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FC674" w14:textId="2A45E0F8" w:rsidR="00DC2C72" w:rsidRPr="00850FE8" w:rsidRDefault="000C71B7" w:rsidP="00FF3E76">
      <w:pPr>
        <w:pStyle w:val="Heading1"/>
        <w:rPr>
          <w:rFonts w:ascii="Poppins" w:hAnsi="Poppins" w:cs="Poppins"/>
          <w:sz w:val="120"/>
          <w:szCs w:val="120"/>
        </w:rPr>
      </w:pPr>
      <w:bookmarkStart w:id="0" w:name="_Toc77835994"/>
      <w:r>
        <w:rPr>
          <w:rFonts w:ascii="Poppins" w:hAnsi="Poppins" w:cs="Poppins"/>
          <w:noProof/>
        </w:rPr>
        <w:drawing>
          <wp:anchor distT="0" distB="0" distL="114300" distR="114300" simplePos="0" relativeHeight="251660288" behindDoc="0" locked="0" layoutInCell="1" allowOverlap="1" wp14:anchorId="45DEE3E7" wp14:editId="5FD3D618">
            <wp:simplePos x="0" y="0"/>
            <wp:positionH relativeFrom="column">
              <wp:posOffset>3689350</wp:posOffset>
            </wp:positionH>
            <wp:positionV relativeFrom="paragraph">
              <wp:posOffset>-178435</wp:posOffset>
            </wp:positionV>
            <wp:extent cx="2590800" cy="648970"/>
            <wp:effectExtent l="0" t="0" r="0" b="0"/>
            <wp:wrapNone/>
            <wp:docPr id="1832323913" name="Picture 3"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23913" name="Picture 3" descr="A blue text on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8970"/>
                    </a:xfrm>
                    <a:prstGeom prst="rect">
                      <a:avLst/>
                    </a:prstGeom>
                  </pic:spPr>
                </pic:pic>
              </a:graphicData>
            </a:graphic>
            <wp14:sizeRelH relativeFrom="page">
              <wp14:pctWidth>0</wp14:pctWidth>
            </wp14:sizeRelH>
            <wp14:sizeRelV relativeFrom="page">
              <wp14:pctHeight>0</wp14:pctHeight>
            </wp14:sizeRelV>
          </wp:anchor>
        </w:drawing>
      </w:r>
      <w:r w:rsidR="00DC2C72" w:rsidRPr="00850FE8">
        <w:rPr>
          <w:rFonts w:ascii="Poppins" w:hAnsi="Poppins" w:cs="Poppins"/>
          <w:noProof/>
          <w:sz w:val="120"/>
          <w:szCs w:val="120"/>
        </w:rPr>
        <w:drawing>
          <wp:anchor distT="0" distB="0" distL="114300" distR="114300" simplePos="0" relativeHeight="251658240" behindDoc="1" locked="0" layoutInCell="1" allowOverlap="1" wp14:anchorId="1CC930B3" wp14:editId="77EC7EB7">
            <wp:simplePos x="0" y="0"/>
            <wp:positionH relativeFrom="column">
              <wp:posOffset>-719455</wp:posOffset>
            </wp:positionH>
            <wp:positionV relativeFrom="paragraph">
              <wp:posOffset>-720090</wp:posOffset>
            </wp:positionV>
            <wp:extent cx="7559877" cy="1069052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877" cy="10690521"/>
                    </a:xfrm>
                    <a:prstGeom prst="rect">
                      <a:avLst/>
                    </a:prstGeom>
                  </pic:spPr>
                </pic:pic>
              </a:graphicData>
            </a:graphic>
            <wp14:sizeRelH relativeFrom="page">
              <wp14:pctWidth>0</wp14:pctWidth>
            </wp14:sizeRelH>
            <wp14:sizeRelV relativeFrom="page">
              <wp14:pctHeight>0</wp14:pctHeight>
            </wp14:sizeRelV>
          </wp:anchor>
        </w:drawing>
      </w:r>
      <w:bookmarkEnd w:id="0"/>
    </w:p>
    <w:p w14:paraId="300F3BDF" w14:textId="04E4908F" w:rsidR="00A85570" w:rsidRPr="00850FE8" w:rsidRDefault="00A85570" w:rsidP="00F57B8E">
      <w:pPr>
        <w:pStyle w:val="Heading1"/>
        <w:rPr>
          <w:rFonts w:ascii="Poppins" w:hAnsi="Poppins" w:cs="Poppins"/>
          <w:sz w:val="120"/>
          <w:szCs w:val="120"/>
          <w:bdr w:val="single" w:sz="12" w:space="0" w:color="8ABE23" w:themeColor="accent3"/>
          <w:shd w:val="clear" w:color="auto" w:fill="8ABE23" w:themeFill="accent3"/>
        </w:rPr>
      </w:pPr>
    </w:p>
    <w:p w14:paraId="5770A7DA" w14:textId="3023DCC8" w:rsidR="00F57B8E" w:rsidRPr="00850FE8" w:rsidRDefault="000C71B7" w:rsidP="00F57B8E">
      <w:pPr>
        <w:pStyle w:val="Heading1"/>
        <w:rPr>
          <w:rFonts w:ascii="Poppins" w:hAnsi="Poppins" w:cs="Poppins"/>
          <w:sz w:val="96"/>
          <w:szCs w:val="96"/>
          <w:bdr w:val="single" w:sz="12" w:space="0" w:color="8ABE23" w:themeColor="accent3"/>
          <w:shd w:val="clear" w:color="auto" w:fill="8ABE23" w:themeFill="accent3"/>
        </w:rPr>
      </w:pPr>
      <w:r>
        <w:rPr>
          <w:rFonts w:ascii="Poppins" w:hAnsi="Poppins" w:cs="Poppins"/>
          <w:sz w:val="96"/>
          <w:szCs w:val="96"/>
          <w:bdr w:val="single" w:sz="12" w:space="0" w:color="8ABE23" w:themeColor="accent3"/>
          <w:shd w:val="clear" w:color="auto" w:fill="8ABE23" w:themeFill="accent3"/>
        </w:rPr>
        <w:t>GP Enter and View Report</w:t>
      </w:r>
    </w:p>
    <w:p w14:paraId="47F45E25" w14:textId="010A0530" w:rsidR="00DC2C72" w:rsidRPr="00850FE8" w:rsidRDefault="00BB3135" w:rsidP="00BF5F0B">
      <w:pPr>
        <w:rPr>
          <w:rFonts w:ascii="Poppins" w:hAnsi="Poppins" w:cs="Poppins"/>
          <w:color w:val="FFFFFF" w:themeColor="background1"/>
          <w:sz w:val="40"/>
          <w:szCs w:val="40"/>
        </w:rPr>
      </w:pPr>
      <w:r>
        <w:rPr>
          <w:rFonts w:ascii="Poppins" w:hAnsi="Poppins" w:cs="Poppins"/>
          <w:color w:val="FFFFFF" w:themeColor="background1"/>
          <w:sz w:val="40"/>
          <w:szCs w:val="40"/>
        </w:rPr>
        <w:t>Durnford Medical</w:t>
      </w:r>
      <w:r w:rsidR="00E64347">
        <w:rPr>
          <w:rFonts w:ascii="Poppins" w:hAnsi="Poppins" w:cs="Poppins"/>
          <w:color w:val="FFFFFF" w:themeColor="background1"/>
          <w:sz w:val="40"/>
          <w:szCs w:val="40"/>
        </w:rPr>
        <w:t xml:space="preserve"> Practice</w:t>
      </w:r>
      <w:r w:rsidR="000C71B7">
        <w:rPr>
          <w:rFonts w:ascii="Poppins" w:hAnsi="Poppins" w:cs="Poppins"/>
          <w:color w:val="FFFFFF" w:themeColor="background1"/>
          <w:sz w:val="40"/>
          <w:szCs w:val="40"/>
        </w:rPr>
        <w:t xml:space="preserve">, </w:t>
      </w:r>
      <w:r>
        <w:rPr>
          <w:rFonts w:ascii="Poppins" w:hAnsi="Poppins" w:cs="Poppins"/>
          <w:color w:val="FFFFFF" w:themeColor="background1"/>
          <w:sz w:val="40"/>
          <w:szCs w:val="40"/>
        </w:rPr>
        <w:t>Middleton</w:t>
      </w:r>
    </w:p>
    <w:p w14:paraId="43103181" w14:textId="66617D54" w:rsidR="000C71B7" w:rsidRPr="000C71B7" w:rsidRDefault="000C71B7" w:rsidP="000C71B7">
      <w:pPr>
        <w:spacing w:before="100" w:beforeAutospacing="1" w:after="100" w:afterAutospacing="1" w:line="240" w:lineRule="auto"/>
        <w:outlineLvl w:val="0"/>
        <w:rPr>
          <w:rFonts w:ascii="Poppins" w:eastAsia="Times New Roman" w:hAnsi="Poppins" w:cs="Poppins"/>
          <w:b/>
          <w:bCs/>
          <w:color w:val="FFFFFF" w:themeColor="background1"/>
          <w:kern w:val="36"/>
          <w:sz w:val="20"/>
          <w:szCs w:val="20"/>
          <w:lang w:eastAsia="en-GB"/>
        </w:rPr>
      </w:pPr>
      <w:r>
        <w:rPr>
          <w:rFonts w:ascii="Poppins" w:hAnsi="Poppins" w:cs="Poppins"/>
          <w:noProof/>
          <w:sz w:val="120"/>
          <w:szCs w:val="120"/>
        </w:rPr>
        <w:drawing>
          <wp:anchor distT="0" distB="0" distL="114300" distR="114300" simplePos="0" relativeHeight="251661312" behindDoc="0" locked="0" layoutInCell="1" allowOverlap="1" wp14:anchorId="26EA3681" wp14:editId="132FAA24">
            <wp:simplePos x="0" y="0"/>
            <wp:positionH relativeFrom="page">
              <wp:posOffset>3738880</wp:posOffset>
            </wp:positionH>
            <wp:positionV relativeFrom="paragraph">
              <wp:posOffset>183515</wp:posOffset>
            </wp:positionV>
            <wp:extent cx="4259580" cy="4259580"/>
            <wp:effectExtent l="0" t="0" r="0" b="0"/>
            <wp:wrapNone/>
            <wp:docPr id="1928161243" name="Picture 4" descr="A stethoscop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61243" name="Picture 4" descr="A stethoscope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rot="1048221">
                      <a:off x="0" y="0"/>
                      <a:ext cx="4259580" cy="4259580"/>
                    </a:xfrm>
                    <a:prstGeom prst="rect">
                      <a:avLst/>
                    </a:prstGeom>
                  </pic:spPr>
                </pic:pic>
              </a:graphicData>
            </a:graphic>
            <wp14:sizeRelH relativeFrom="page">
              <wp14:pctWidth>0</wp14:pctWidth>
            </wp14:sizeRelH>
            <wp14:sizeRelV relativeFrom="page">
              <wp14:pctHeight>0</wp14:pctHeight>
            </wp14:sizeRelV>
          </wp:anchor>
        </w:drawing>
      </w:r>
      <w:r w:rsidR="00BB07E9" w:rsidRPr="00BB07E9">
        <w:rPr>
          <w:rFonts w:ascii="Poppins" w:eastAsia="Times New Roman" w:hAnsi="Poppins" w:cs="Poppins"/>
          <w:b/>
          <w:bCs/>
          <w:color w:val="FFFFFF" w:themeColor="background1"/>
          <w:kern w:val="36"/>
          <w:sz w:val="20"/>
          <w:szCs w:val="20"/>
          <w:lang w:eastAsia="en-GB"/>
        </w:rPr>
        <w:t>113 Long Street, Manchester M24 6DL</w:t>
      </w:r>
      <w:r w:rsidR="00BB07E9">
        <w:rPr>
          <w:rFonts w:ascii="Poppins" w:eastAsia="Times New Roman" w:hAnsi="Poppins" w:cs="Poppins"/>
          <w:b/>
          <w:bCs/>
          <w:color w:val="FFFFFF" w:themeColor="background1"/>
          <w:kern w:val="36"/>
          <w:sz w:val="20"/>
          <w:szCs w:val="20"/>
          <w:lang w:eastAsia="en-GB"/>
        </w:rPr>
        <w:t xml:space="preserve"> </w:t>
      </w:r>
    </w:p>
    <w:p w14:paraId="04CC8FC8" w14:textId="50A82D06" w:rsidR="00DC2C72" w:rsidRPr="00850FE8" w:rsidRDefault="00DC2C72" w:rsidP="00DC2C72">
      <w:pPr>
        <w:pStyle w:val="line"/>
        <w:rPr>
          <w:rFonts w:ascii="Poppins" w:hAnsi="Poppins" w:cs="Poppins"/>
        </w:rPr>
      </w:pPr>
    </w:p>
    <w:p w14:paraId="487AE1D8" w14:textId="69C88716" w:rsidR="00DC2C72" w:rsidRPr="00850FE8" w:rsidRDefault="00DC2C72" w:rsidP="0042330C">
      <w:pPr>
        <w:rPr>
          <w:rFonts w:ascii="Poppins" w:hAnsi="Poppins" w:cs="Poppins"/>
        </w:rPr>
      </w:pPr>
      <w:r w:rsidRPr="00850FE8">
        <w:rPr>
          <w:rFonts w:ascii="Poppins" w:hAnsi="Poppins" w:cs="Poppins"/>
        </w:rPr>
        <w:br w:type="page"/>
      </w:r>
    </w:p>
    <w:p w14:paraId="697807DB" w14:textId="637C1792" w:rsidR="00A22EFA" w:rsidRPr="00850FE8" w:rsidRDefault="00A22EFA" w:rsidP="00A22EFA">
      <w:pPr>
        <w:rPr>
          <w:rFonts w:ascii="Poppins" w:hAnsi="Poppins" w:cs="Poppins"/>
        </w:rPr>
        <w:sectPr w:rsidR="00A22EFA" w:rsidRPr="00850FE8" w:rsidSect="0029203D">
          <w:pgSz w:w="11906" w:h="16838"/>
          <w:pgMar w:top="1134" w:right="1134" w:bottom="1134" w:left="1134" w:header="425" w:footer="425" w:gutter="0"/>
          <w:cols w:space="708"/>
          <w:docGrid w:linePitch="360"/>
        </w:sectPr>
      </w:pPr>
    </w:p>
    <w:p w14:paraId="1ECDB288" w14:textId="3EB4C718" w:rsidR="007B7FE1" w:rsidRPr="00850FE8" w:rsidRDefault="000C71B7" w:rsidP="00BB1CAF">
      <w:pPr>
        <w:pStyle w:val="Heading1"/>
        <w:rPr>
          <w:rFonts w:ascii="Poppins" w:hAnsi="Poppins" w:cs="Poppins"/>
        </w:rPr>
      </w:pPr>
      <w:r>
        <w:rPr>
          <w:rFonts w:ascii="Poppins" w:hAnsi="Poppins" w:cs="Poppins"/>
        </w:rPr>
        <w:lastRenderedPageBreak/>
        <w:t>Introduction</w:t>
      </w:r>
    </w:p>
    <w:p w14:paraId="3D3CC422" w14:textId="4BC1C2F1" w:rsidR="000C71B7" w:rsidRDefault="000C71B7" w:rsidP="000C71B7">
      <w:pPr>
        <w:pStyle w:val="TOCHeading"/>
        <w:rPr>
          <w:rFonts w:ascii="Poppins" w:eastAsia="Times New Roman" w:hAnsi="Poppins" w:cs="Poppins"/>
          <w:color w:val="004F6B"/>
          <w:sz w:val="24"/>
          <w:szCs w:val="24"/>
          <w:lang w:eastAsia="en-GB"/>
        </w:rPr>
      </w:pPr>
      <w:r>
        <w:rPr>
          <w:rFonts w:ascii="Poppins" w:eastAsia="Times New Roman" w:hAnsi="Poppins" w:cs="Poppins"/>
          <w:color w:val="004F6B"/>
          <w:sz w:val="24"/>
          <w:szCs w:val="24"/>
          <w:lang w:eastAsia="en-GB"/>
        </w:rPr>
        <w:t>Healthwatch Rochdale</w:t>
      </w:r>
      <w:r w:rsidR="00D17A2D">
        <w:rPr>
          <w:rFonts w:ascii="Poppins" w:eastAsia="Times New Roman" w:hAnsi="Poppins" w:cs="Poppins"/>
          <w:color w:val="004F6B"/>
          <w:sz w:val="24"/>
          <w:szCs w:val="24"/>
          <w:lang w:eastAsia="en-GB"/>
        </w:rPr>
        <w:t xml:space="preserve"> (HWR)</w:t>
      </w:r>
      <w:r>
        <w:rPr>
          <w:rFonts w:ascii="Poppins" w:eastAsia="Times New Roman" w:hAnsi="Poppins" w:cs="Poppins"/>
          <w:color w:val="004F6B"/>
          <w:sz w:val="24"/>
          <w:szCs w:val="24"/>
          <w:lang w:eastAsia="en-GB"/>
        </w:rPr>
        <w:t xml:space="preserve"> </w:t>
      </w:r>
      <w:r w:rsidR="00391E14">
        <w:rPr>
          <w:rFonts w:ascii="Poppins" w:eastAsia="Times New Roman" w:hAnsi="Poppins" w:cs="Poppins"/>
          <w:color w:val="004F6B"/>
          <w:sz w:val="24"/>
          <w:szCs w:val="24"/>
          <w:lang w:val="en-GB" w:eastAsia="en-GB"/>
        </w:rPr>
        <w:t>is</w:t>
      </w:r>
      <w:r w:rsidRPr="000C71B7">
        <w:rPr>
          <w:rFonts w:ascii="Poppins" w:eastAsia="Times New Roman" w:hAnsi="Poppins" w:cs="Poppins"/>
          <w:color w:val="004F6B"/>
          <w:sz w:val="24"/>
          <w:szCs w:val="24"/>
          <w:lang w:val="en-GB" w:eastAsia="en-GB"/>
        </w:rPr>
        <w:t xml:space="preserve"> the independent voice of Heywood, </w:t>
      </w:r>
      <w:r w:rsidR="00441A62" w:rsidRPr="000C71B7">
        <w:rPr>
          <w:rFonts w:ascii="Poppins" w:eastAsia="Times New Roman" w:hAnsi="Poppins" w:cs="Poppins"/>
          <w:color w:val="004F6B"/>
          <w:sz w:val="24"/>
          <w:szCs w:val="24"/>
          <w:lang w:val="en-GB" w:eastAsia="en-GB"/>
        </w:rPr>
        <w:t>Middleton,</w:t>
      </w:r>
      <w:r w:rsidRPr="000C71B7">
        <w:rPr>
          <w:rFonts w:ascii="Poppins" w:eastAsia="Times New Roman" w:hAnsi="Poppins" w:cs="Poppins"/>
          <w:color w:val="004F6B"/>
          <w:sz w:val="24"/>
          <w:szCs w:val="24"/>
          <w:lang w:val="en-GB" w:eastAsia="en-GB"/>
        </w:rPr>
        <w:t xml:space="preserve"> </w:t>
      </w:r>
      <w:r>
        <w:rPr>
          <w:rFonts w:ascii="Poppins" w:eastAsia="Times New Roman" w:hAnsi="Poppins" w:cs="Poppins"/>
          <w:color w:val="004F6B"/>
          <w:sz w:val="24"/>
          <w:szCs w:val="24"/>
          <w:lang w:val="en-GB" w:eastAsia="en-GB"/>
        </w:rPr>
        <w:t>and</w:t>
      </w:r>
      <w:r w:rsidRPr="000C71B7">
        <w:rPr>
          <w:rFonts w:ascii="Poppins" w:eastAsia="Times New Roman" w:hAnsi="Poppins" w:cs="Poppins"/>
          <w:color w:val="004F6B"/>
          <w:sz w:val="24"/>
          <w:szCs w:val="24"/>
          <w:lang w:val="en-GB" w:eastAsia="en-GB"/>
        </w:rPr>
        <w:t xml:space="preserve"> Rochdale residents. We listen, challenge, and shape local health and social care services</w:t>
      </w:r>
      <w:r>
        <w:rPr>
          <w:rFonts w:ascii="Poppins" w:eastAsia="Times New Roman" w:hAnsi="Poppins" w:cs="Poppins"/>
          <w:color w:val="004F6B"/>
          <w:sz w:val="24"/>
          <w:szCs w:val="24"/>
          <w:lang w:val="en-GB" w:eastAsia="en-GB"/>
        </w:rPr>
        <w:t>.</w:t>
      </w:r>
    </w:p>
    <w:p w14:paraId="18093005" w14:textId="71333312" w:rsidR="000C71B7" w:rsidRDefault="000C71B7" w:rsidP="000C71B7">
      <w:pPr>
        <w:pStyle w:val="TOCHeading"/>
        <w:rPr>
          <w:rFonts w:ascii="Poppins" w:eastAsia="Times New Roman" w:hAnsi="Poppins" w:cs="Poppins"/>
          <w:color w:val="004F6B"/>
          <w:sz w:val="24"/>
          <w:szCs w:val="24"/>
          <w:lang w:eastAsia="en-GB"/>
        </w:rPr>
      </w:pPr>
      <w:r w:rsidRPr="000C71B7">
        <w:rPr>
          <w:rFonts w:ascii="Poppins" w:eastAsia="Times New Roman" w:hAnsi="Poppins" w:cs="Poppins"/>
          <w:color w:val="004F6B"/>
          <w:sz w:val="24"/>
          <w:szCs w:val="24"/>
          <w:lang w:eastAsia="en-GB"/>
        </w:rPr>
        <w:t xml:space="preserve">Healthwatch Rochdale representatives conducted an Enter and View visit at </w:t>
      </w:r>
      <w:r w:rsidR="00BB07E9">
        <w:rPr>
          <w:rFonts w:ascii="Poppins" w:eastAsia="Times New Roman" w:hAnsi="Poppins" w:cs="Poppins"/>
          <w:color w:val="004F6B"/>
          <w:sz w:val="24"/>
          <w:szCs w:val="24"/>
          <w:lang w:eastAsia="en-GB"/>
        </w:rPr>
        <w:t xml:space="preserve">Dunford </w:t>
      </w:r>
      <w:r w:rsidR="00C656A2">
        <w:rPr>
          <w:rFonts w:ascii="Poppins" w:eastAsia="Times New Roman" w:hAnsi="Poppins" w:cs="Poppins"/>
          <w:color w:val="004F6B"/>
          <w:sz w:val="24"/>
          <w:szCs w:val="24"/>
          <w:lang w:eastAsia="en-GB"/>
        </w:rPr>
        <w:t>Medical Practice</w:t>
      </w:r>
      <w:r w:rsidRPr="000C71B7">
        <w:rPr>
          <w:rFonts w:ascii="Poppins" w:eastAsia="Times New Roman" w:hAnsi="Poppins" w:cs="Poppins"/>
          <w:color w:val="004F6B"/>
          <w:sz w:val="24"/>
          <w:szCs w:val="24"/>
          <w:lang w:eastAsia="en-GB"/>
        </w:rPr>
        <w:t xml:space="preserve"> on </w:t>
      </w:r>
      <w:r w:rsidR="00C656A2">
        <w:rPr>
          <w:rFonts w:ascii="Poppins" w:eastAsia="Times New Roman" w:hAnsi="Poppins" w:cs="Poppins"/>
          <w:color w:val="004F6B"/>
          <w:sz w:val="24"/>
          <w:szCs w:val="24"/>
          <w:lang w:eastAsia="en-GB"/>
        </w:rPr>
        <w:t>16/09</w:t>
      </w:r>
      <w:r w:rsidRPr="000C71B7">
        <w:rPr>
          <w:rFonts w:ascii="Poppins" w:eastAsia="Times New Roman" w:hAnsi="Poppins" w:cs="Poppins"/>
          <w:color w:val="004F6B"/>
          <w:sz w:val="24"/>
          <w:szCs w:val="24"/>
          <w:lang w:eastAsia="en-GB"/>
        </w:rPr>
        <w:t>/2025 at 09.00 as part of a planned Quality Visit</w:t>
      </w:r>
      <w:r w:rsidRPr="000C71B7">
        <w:rPr>
          <w:rFonts w:ascii="Poppins" w:eastAsia="Times New Roman" w:hAnsi="Poppins" w:cs="Poppins"/>
          <w:b/>
          <w:bCs/>
          <w:color w:val="004F6B"/>
          <w:sz w:val="24"/>
          <w:szCs w:val="24"/>
          <w:lang w:eastAsia="en-GB"/>
        </w:rPr>
        <w:t xml:space="preserve"> </w:t>
      </w:r>
      <w:r w:rsidRPr="000C71B7">
        <w:rPr>
          <w:rFonts w:ascii="Poppins" w:eastAsia="Times New Roman" w:hAnsi="Poppins" w:cs="Poppins"/>
          <w:color w:val="004F6B"/>
          <w:sz w:val="24"/>
          <w:szCs w:val="24"/>
          <w:lang w:eastAsia="en-GB"/>
        </w:rPr>
        <w:t xml:space="preserve">carried out by the Primary Care Team, GM Integrated Care HMR (Heywood, </w:t>
      </w:r>
      <w:r w:rsidR="00441A62" w:rsidRPr="000C71B7">
        <w:rPr>
          <w:rFonts w:ascii="Poppins" w:eastAsia="Times New Roman" w:hAnsi="Poppins" w:cs="Poppins"/>
          <w:color w:val="004F6B"/>
          <w:sz w:val="24"/>
          <w:szCs w:val="24"/>
          <w:lang w:eastAsia="en-GB"/>
        </w:rPr>
        <w:t>Middleton,</w:t>
      </w:r>
      <w:r w:rsidRPr="000C71B7">
        <w:rPr>
          <w:rFonts w:ascii="Poppins" w:eastAsia="Times New Roman" w:hAnsi="Poppins" w:cs="Poppins"/>
          <w:color w:val="004F6B"/>
          <w:sz w:val="24"/>
          <w:szCs w:val="24"/>
          <w:lang w:eastAsia="en-GB"/>
        </w:rPr>
        <w:t xml:space="preserve"> and Rochdale locality). </w:t>
      </w:r>
    </w:p>
    <w:p w14:paraId="1FC865D8" w14:textId="2D6D7300" w:rsidR="000C71B7" w:rsidRDefault="00BB07E9" w:rsidP="000C71B7">
      <w:pPr>
        <w:pStyle w:val="TOCHeading"/>
        <w:rPr>
          <w:rFonts w:ascii="Poppins" w:eastAsia="Times New Roman" w:hAnsi="Poppins" w:cs="Poppins"/>
          <w:color w:val="004F6B"/>
          <w:sz w:val="24"/>
          <w:szCs w:val="24"/>
          <w:lang w:eastAsia="en-GB"/>
        </w:rPr>
      </w:pPr>
      <w:r>
        <w:rPr>
          <w:rFonts w:ascii="Poppins" w:eastAsia="Times New Roman" w:hAnsi="Poppins" w:cs="Poppins"/>
          <w:color w:val="004F6B"/>
          <w:sz w:val="24"/>
          <w:szCs w:val="24"/>
          <w:lang w:eastAsia="en-GB"/>
        </w:rPr>
        <w:t>Dunford Medical</w:t>
      </w:r>
      <w:r w:rsidR="009023D3">
        <w:rPr>
          <w:rFonts w:ascii="Poppins" w:eastAsia="Times New Roman" w:hAnsi="Poppins" w:cs="Poppins"/>
          <w:color w:val="004F6B"/>
          <w:sz w:val="24"/>
          <w:szCs w:val="24"/>
          <w:lang w:eastAsia="en-GB"/>
        </w:rPr>
        <w:t xml:space="preserve"> </w:t>
      </w:r>
      <w:r w:rsidR="00E64347">
        <w:rPr>
          <w:rFonts w:ascii="Poppins" w:eastAsia="Times New Roman" w:hAnsi="Poppins" w:cs="Poppins"/>
          <w:color w:val="004F6B"/>
          <w:sz w:val="24"/>
          <w:szCs w:val="24"/>
          <w:lang w:eastAsia="en-GB"/>
        </w:rPr>
        <w:t>Practice</w:t>
      </w:r>
      <w:r w:rsidR="000C71B7" w:rsidRPr="000C71B7">
        <w:rPr>
          <w:rFonts w:ascii="Poppins" w:eastAsia="Times New Roman" w:hAnsi="Poppins" w:cs="Poppins"/>
          <w:color w:val="004F6B"/>
          <w:sz w:val="24"/>
          <w:szCs w:val="24"/>
          <w:lang w:eastAsia="en-GB"/>
        </w:rPr>
        <w:t xml:space="preserve"> is </w:t>
      </w:r>
      <w:r w:rsidR="00391E14">
        <w:rPr>
          <w:rFonts w:ascii="Poppins" w:eastAsia="Times New Roman" w:hAnsi="Poppins" w:cs="Poppins"/>
          <w:color w:val="004F6B"/>
          <w:sz w:val="24"/>
          <w:szCs w:val="24"/>
          <w:lang w:eastAsia="en-GB"/>
        </w:rPr>
        <w:t>a</w:t>
      </w:r>
      <w:r w:rsidR="000C71B7" w:rsidRPr="000C71B7">
        <w:rPr>
          <w:rFonts w:ascii="Poppins" w:eastAsia="Times New Roman" w:hAnsi="Poppins" w:cs="Poppins"/>
          <w:color w:val="004F6B"/>
          <w:sz w:val="24"/>
          <w:szCs w:val="24"/>
          <w:lang w:eastAsia="en-GB"/>
        </w:rPr>
        <w:t xml:space="preserve"> GP practice in </w:t>
      </w:r>
      <w:r w:rsidR="009023D3">
        <w:rPr>
          <w:rFonts w:ascii="Poppins" w:eastAsia="Times New Roman" w:hAnsi="Poppins" w:cs="Poppins"/>
          <w:color w:val="004F6B"/>
          <w:sz w:val="24"/>
          <w:szCs w:val="24"/>
          <w:lang w:eastAsia="en-GB"/>
        </w:rPr>
        <w:t xml:space="preserve">Middleton in </w:t>
      </w:r>
      <w:r w:rsidR="000C71B7" w:rsidRPr="000C71B7">
        <w:rPr>
          <w:rFonts w:ascii="Poppins" w:eastAsia="Times New Roman" w:hAnsi="Poppins" w:cs="Poppins"/>
          <w:color w:val="004F6B"/>
          <w:sz w:val="24"/>
          <w:szCs w:val="24"/>
          <w:lang w:eastAsia="en-GB"/>
        </w:rPr>
        <w:t xml:space="preserve">the Rochdale Borough with a patient list size of </w:t>
      </w:r>
      <w:r w:rsidR="00E64347">
        <w:rPr>
          <w:rFonts w:ascii="Poppins" w:eastAsia="Times New Roman" w:hAnsi="Poppins" w:cs="Poppins"/>
          <w:color w:val="004F6B"/>
          <w:sz w:val="24"/>
          <w:szCs w:val="24"/>
          <w:lang w:eastAsia="en-GB"/>
        </w:rPr>
        <w:t xml:space="preserve">approximately </w:t>
      </w:r>
      <w:r w:rsidR="00CF7FB4" w:rsidRPr="006E18F8">
        <w:rPr>
          <w:rFonts w:ascii="Poppins" w:eastAsia="Times New Roman" w:hAnsi="Poppins" w:cs="Poppins"/>
          <w:b/>
          <w:bCs/>
          <w:color w:val="004F6B"/>
          <w:sz w:val="24"/>
          <w:szCs w:val="24"/>
          <w:lang w:eastAsia="en-GB"/>
        </w:rPr>
        <w:t>9,900</w:t>
      </w:r>
      <w:r w:rsidR="000C71B7" w:rsidRPr="000C71B7">
        <w:rPr>
          <w:rFonts w:ascii="Poppins" w:eastAsia="Times New Roman" w:hAnsi="Poppins" w:cs="Poppins"/>
          <w:color w:val="004F6B"/>
          <w:sz w:val="24"/>
          <w:szCs w:val="24"/>
          <w:lang w:eastAsia="en-GB"/>
        </w:rPr>
        <w:t>.</w:t>
      </w:r>
    </w:p>
    <w:p w14:paraId="63DF7F8D" w14:textId="77777777" w:rsidR="000C71B7" w:rsidRPr="006E18F8" w:rsidRDefault="000C71B7" w:rsidP="000C71B7">
      <w:pPr>
        <w:rPr>
          <w:sz w:val="4"/>
          <w:szCs w:val="4"/>
          <w:lang w:val="en-US" w:eastAsia="en-GB"/>
        </w:rPr>
      </w:pPr>
    </w:p>
    <w:p w14:paraId="2CC62D61" w14:textId="1C7A563D" w:rsidR="000C71B7" w:rsidRPr="000C71B7" w:rsidRDefault="000C71B7" w:rsidP="000C71B7">
      <w:pPr>
        <w:pStyle w:val="Bullet"/>
        <w:numPr>
          <w:ilvl w:val="0"/>
          <w:numId w:val="0"/>
        </w:numPr>
        <w:ind w:left="360" w:hanging="360"/>
        <w:rPr>
          <w:rFonts w:ascii="Poppins" w:eastAsia="Times New Roman" w:hAnsi="Poppins" w:cs="Poppins"/>
          <w:color w:val="E73E97"/>
          <w:sz w:val="24"/>
          <w:szCs w:val="24"/>
          <w:lang w:eastAsia="en-GB"/>
        </w:rPr>
      </w:pPr>
      <w:r>
        <w:rPr>
          <w:rFonts w:ascii="Poppins" w:eastAsia="Times New Roman" w:hAnsi="Poppins" w:cs="Poppins"/>
          <w:b/>
          <w:bCs/>
          <w:color w:val="E73E97"/>
          <w:sz w:val="24"/>
          <w:szCs w:val="24"/>
          <w:lang w:eastAsia="en-GB"/>
        </w:rPr>
        <w:t>Purpose of Visit</w:t>
      </w:r>
      <w:r w:rsidRPr="00775280">
        <w:rPr>
          <w:rFonts w:ascii="Poppins" w:eastAsia="Times New Roman" w:hAnsi="Poppins" w:cs="Poppins"/>
          <w:b/>
          <w:bCs/>
          <w:color w:val="E73E97"/>
          <w:sz w:val="24"/>
          <w:szCs w:val="24"/>
          <w:lang w:eastAsia="en-GB"/>
        </w:rPr>
        <w:t>:</w:t>
      </w:r>
      <w:r w:rsidRPr="00775280">
        <w:rPr>
          <w:rFonts w:ascii="Poppins" w:eastAsia="Times New Roman" w:hAnsi="Poppins" w:cs="Poppins"/>
          <w:color w:val="E73E97"/>
          <w:sz w:val="24"/>
          <w:szCs w:val="24"/>
          <w:lang w:eastAsia="en-GB"/>
        </w:rPr>
        <w:t xml:space="preserve"> </w:t>
      </w:r>
    </w:p>
    <w:p w14:paraId="075BF6A6" w14:textId="539503A3" w:rsidR="000C71B7" w:rsidRPr="000C71B7" w:rsidRDefault="000C71B7" w:rsidP="000C71B7">
      <w:pPr>
        <w:rPr>
          <w:rFonts w:ascii="Poppins" w:hAnsi="Poppins" w:cs="Poppins"/>
        </w:rPr>
      </w:pPr>
      <w:r w:rsidRPr="0032171B">
        <w:rPr>
          <w:rFonts w:ascii="Poppins" w:eastAsia="Times New Roman" w:hAnsi="Poppins" w:cs="Poppins"/>
          <w:color w:val="004F6B"/>
          <w:sz w:val="24"/>
          <w:szCs w:val="24"/>
          <w:lang w:eastAsia="en-GB"/>
        </w:rPr>
        <w:t>The purpose of the visit was to review how patients access GP services, including appointment booking systems, accessibility of information, and the overall patient experience</w:t>
      </w:r>
      <w:r w:rsidR="00BB07E9">
        <w:rPr>
          <w:rFonts w:ascii="Poppins" w:eastAsia="Times New Roman" w:hAnsi="Poppins" w:cs="Poppins"/>
          <w:color w:val="004F6B"/>
          <w:sz w:val="24"/>
          <w:szCs w:val="24"/>
          <w:lang w:eastAsia="en-GB"/>
        </w:rPr>
        <w:t xml:space="preserve"> including</w:t>
      </w:r>
      <w:r w:rsidR="00D17A2D">
        <w:rPr>
          <w:rFonts w:ascii="Poppins" w:eastAsia="Times New Roman" w:hAnsi="Poppins" w:cs="Poppins"/>
          <w:color w:val="004F6B"/>
          <w:sz w:val="24"/>
          <w:szCs w:val="24"/>
          <w:lang w:eastAsia="en-GB"/>
        </w:rPr>
        <w:t xml:space="preserve"> that of</w:t>
      </w:r>
      <w:r w:rsidR="00BB07E9">
        <w:rPr>
          <w:rFonts w:ascii="Poppins" w:eastAsia="Times New Roman" w:hAnsi="Poppins" w:cs="Poppins"/>
          <w:color w:val="004F6B"/>
          <w:sz w:val="24"/>
          <w:szCs w:val="24"/>
          <w:lang w:eastAsia="en-GB"/>
        </w:rPr>
        <w:t xml:space="preserve"> the Patient Participation Group (PPG)</w:t>
      </w:r>
      <w:r w:rsidRPr="0032171B">
        <w:rPr>
          <w:rFonts w:ascii="Poppins" w:eastAsia="Times New Roman" w:hAnsi="Poppins" w:cs="Poppins"/>
          <w:color w:val="004F6B"/>
          <w:sz w:val="24"/>
          <w:szCs w:val="24"/>
          <w:lang w:eastAsia="en-GB"/>
        </w:rPr>
        <w:t xml:space="preserve">. </w:t>
      </w:r>
      <w:r w:rsidR="00BB07E9">
        <w:rPr>
          <w:rFonts w:ascii="Poppins" w:eastAsia="Times New Roman" w:hAnsi="Poppins" w:cs="Poppins"/>
          <w:color w:val="004F6B"/>
          <w:sz w:val="24"/>
          <w:szCs w:val="24"/>
          <w:lang w:eastAsia="en-GB"/>
        </w:rPr>
        <w:t xml:space="preserve">We spoke with </w:t>
      </w:r>
      <w:r w:rsidR="009948FD">
        <w:rPr>
          <w:rFonts w:ascii="Poppins" w:eastAsia="Times New Roman" w:hAnsi="Poppins" w:cs="Poppins"/>
          <w:color w:val="004F6B"/>
          <w:sz w:val="24"/>
          <w:szCs w:val="24"/>
          <w:lang w:eastAsia="en-GB"/>
        </w:rPr>
        <w:t>t</w:t>
      </w:r>
      <w:r w:rsidR="00CF7FB4">
        <w:rPr>
          <w:rFonts w:ascii="Poppins" w:eastAsia="Times New Roman" w:hAnsi="Poppins" w:cs="Poppins"/>
          <w:color w:val="004F6B"/>
          <w:sz w:val="24"/>
          <w:szCs w:val="24"/>
          <w:lang w:eastAsia="en-GB"/>
        </w:rPr>
        <w:t>hree</w:t>
      </w:r>
      <w:r w:rsidR="00BB07E9">
        <w:rPr>
          <w:rFonts w:ascii="Poppins" w:eastAsia="Times New Roman" w:hAnsi="Poppins" w:cs="Poppins"/>
          <w:color w:val="004F6B"/>
          <w:sz w:val="24"/>
          <w:szCs w:val="24"/>
          <w:lang w:eastAsia="en-GB"/>
        </w:rPr>
        <w:t xml:space="preserve"> </w:t>
      </w:r>
      <w:r w:rsidR="00E64347">
        <w:rPr>
          <w:rFonts w:ascii="Poppins" w:eastAsia="Times New Roman" w:hAnsi="Poppins" w:cs="Poppins"/>
          <w:color w:val="004F6B"/>
          <w:sz w:val="24"/>
          <w:szCs w:val="24"/>
          <w:lang w:eastAsia="en-GB"/>
        </w:rPr>
        <w:t xml:space="preserve">patients in the waiting area </w:t>
      </w:r>
      <w:r w:rsidRPr="0032171B">
        <w:rPr>
          <w:rFonts w:ascii="Poppins" w:eastAsia="Times New Roman" w:hAnsi="Poppins" w:cs="Poppins"/>
          <w:color w:val="004F6B"/>
          <w:sz w:val="24"/>
          <w:szCs w:val="24"/>
          <w:lang w:eastAsia="en-GB"/>
        </w:rPr>
        <w:t>during the visit</w:t>
      </w:r>
      <w:r w:rsidR="00BB07E9">
        <w:rPr>
          <w:rFonts w:ascii="Poppins" w:eastAsia="Times New Roman" w:hAnsi="Poppins" w:cs="Poppins"/>
          <w:color w:val="004F6B"/>
          <w:sz w:val="24"/>
          <w:szCs w:val="24"/>
          <w:lang w:eastAsia="en-GB"/>
        </w:rPr>
        <w:t xml:space="preserve"> </w:t>
      </w:r>
      <w:r w:rsidR="009948FD">
        <w:rPr>
          <w:rFonts w:ascii="Poppins" w:eastAsia="Times New Roman" w:hAnsi="Poppins" w:cs="Poppins"/>
          <w:color w:val="004F6B"/>
          <w:sz w:val="24"/>
          <w:szCs w:val="24"/>
          <w:lang w:eastAsia="en-GB"/>
        </w:rPr>
        <w:t>along</w:t>
      </w:r>
      <w:r w:rsidR="00BB07E9">
        <w:rPr>
          <w:rFonts w:ascii="Poppins" w:eastAsia="Times New Roman" w:hAnsi="Poppins" w:cs="Poppins"/>
          <w:color w:val="004F6B"/>
          <w:sz w:val="24"/>
          <w:szCs w:val="24"/>
          <w:lang w:eastAsia="en-GB"/>
        </w:rPr>
        <w:t xml:space="preserve"> with obser</w:t>
      </w:r>
      <w:r w:rsidRPr="0032171B">
        <w:rPr>
          <w:rFonts w:ascii="Poppins" w:eastAsia="Times New Roman" w:hAnsi="Poppins" w:cs="Poppins"/>
          <w:color w:val="004F6B"/>
          <w:sz w:val="24"/>
          <w:szCs w:val="24"/>
          <w:lang w:eastAsia="en-GB"/>
        </w:rPr>
        <w:t>vations and staff engagement</w:t>
      </w:r>
      <w:r w:rsidR="00BB07E9">
        <w:rPr>
          <w:rFonts w:ascii="Poppins" w:eastAsia="Times New Roman" w:hAnsi="Poppins" w:cs="Poppins"/>
          <w:color w:val="004F6B"/>
          <w:sz w:val="24"/>
          <w:szCs w:val="24"/>
          <w:lang w:eastAsia="en-GB"/>
        </w:rPr>
        <w:t xml:space="preserve">. </w:t>
      </w:r>
      <w:r w:rsidR="006E18F8" w:rsidRPr="006E18F8">
        <w:rPr>
          <w:rFonts w:ascii="Poppins" w:eastAsia="Times New Roman" w:hAnsi="Poppins" w:cs="Poppins"/>
          <w:color w:val="004F6B"/>
          <w:sz w:val="24"/>
          <w:szCs w:val="24"/>
          <w:lang w:eastAsia="en-GB"/>
        </w:rPr>
        <w:t>There was a telephone mystery shopper review done the same week looking at appointments etc. This approach highlighted several areas for improvement to services for patients.</w:t>
      </w:r>
      <w:r w:rsidRPr="0032171B">
        <w:rPr>
          <w:rFonts w:ascii="Poppins" w:eastAsia="Times New Roman" w:hAnsi="Poppins" w:cs="Poppins"/>
          <w:color w:val="004F6B"/>
          <w:sz w:val="24"/>
          <w:szCs w:val="24"/>
          <w:lang w:eastAsia="en-GB"/>
        </w:rPr>
        <w:t>.</w:t>
      </w:r>
    </w:p>
    <w:p w14:paraId="3E496C9A" w14:textId="77777777" w:rsidR="000C71B7" w:rsidRDefault="000C71B7" w:rsidP="000C71B7">
      <w:pPr>
        <w:pStyle w:val="Bullet"/>
        <w:numPr>
          <w:ilvl w:val="0"/>
          <w:numId w:val="0"/>
        </w:numPr>
        <w:ind w:left="360" w:hanging="360"/>
        <w:rPr>
          <w:rFonts w:ascii="Poppins" w:eastAsia="Times New Roman" w:hAnsi="Poppins" w:cs="Poppins"/>
          <w:color w:val="E73E97"/>
          <w:sz w:val="24"/>
          <w:szCs w:val="24"/>
          <w:lang w:eastAsia="en-GB"/>
        </w:rPr>
      </w:pPr>
      <w:r w:rsidRPr="00775280">
        <w:rPr>
          <w:rFonts w:ascii="Poppins" w:eastAsia="Times New Roman" w:hAnsi="Poppins" w:cs="Poppins"/>
          <w:b/>
          <w:bCs/>
          <w:color w:val="E73E97"/>
          <w:sz w:val="24"/>
          <w:szCs w:val="24"/>
          <w:lang w:eastAsia="en-GB"/>
        </w:rPr>
        <w:t>Who was involved:</w:t>
      </w:r>
      <w:r w:rsidRPr="00775280">
        <w:rPr>
          <w:rFonts w:ascii="Poppins" w:eastAsia="Times New Roman" w:hAnsi="Poppins" w:cs="Poppins"/>
          <w:color w:val="E73E97"/>
          <w:sz w:val="24"/>
          <w:szCs w:val="24"/>
          <w:lang w:eastAsia="en-GB"/>
        </w:rPr>
        <w:t xml:space="preserve"> </w:t>
      </w:r>
    </w:p>
    <w:p w14:paraId="2877CB96" w14:textId="431161DB" w:rsidR="000C71B7" w:rsidRDefault="00391E14" w:rsidP="005C14F6">
      <w:pPr>
        <w:pStyle w:val="Bullet"/>
        <w:numPr>
          <w:ilvl w:val="0"/>
          <w:numId w:val="30"/>
        </w:numPr>
        <w:spacing w:after="0"/>
        <w:ind w:left="714" w:hanging="357"/>
        <w:rPr>
          <w:rFonts w:ascii="Poppins" w:eastAsia="Times New Roman" w:hAnsi="Poppins" w:cs="Poppins"/>
          <w:color w:val="004F6B"/>
          <w:sz w:val="24"/>
          <w:szCs w:val="24"/>
          <w:lang w:eastAsia="en-GB"/>
        </w:rPr>
      </w:pPr>
      <w:r>
        <w:rPr>
          <w:rFonts w:ascii="Poppins" w:eastAsia="Times New Roman" w:hAnsi="Poppins" w:cs="Poppins"/>
          <w:color w:val="004F6B"/>
          <w:sz w:val="24"/>
          <w:szCs w:val="24"/>
          <w:lang w:eastAsia="en-GB"/>
        </w:rPr>
        <w:t>Moira Auchterlonie</w:t>
      </w:r>
      <w:r w:rsidR="00F80D5C">
        <w:rPr>
          <w:rFonts w:ascii="Poppins" w:eastAsia="Times New Roman" w:hAnsi="Poppins" w:cs="Poppins"/>
          <w:color w:val="004F6B"/>
          <w:sz w:val="24"/>
          <w:szCs w:val="24"/>
          <w:lang w:eastAsia="en-GB"/>
        </w:rPr>
        <w:t xml:space="preserve"> </w:t>
      </w:r>
      <w:r w:rsidR="000C71B7">
        <w:rPr>
          <w:rFonts w:ascii="Poppins" w:eastAsia="Times New Roman" w:hAnsi="Poppins" w:cs="Poppins"/>
          <w:color w:val="004F6B"/>
          <w:sz w:val="24"/>
          <w:szCs w:val="24"/>
          <w:lang w:eastAsia="en-GB"/>
        </w:rPr>
        <w:t xml:space="preserve">- </w:t>
      </w:r>
      <w:r>
        <w:rPr>
          <w:rFonts w:ascii="Poppins" w:eastAsia="Times New Roman" w:hAnsi="Poppins" w:cs="Poppins"/>
          <w:color w:val="004F6B"/>
          <w:sz w:val="24"/>
          <w:szCs w:val="24"/>
          <w:lang w:eastAsia="en-GB"/>
        </w:rPr>
        <w:t>Project Officer</w:t>
      </w:r>
      <w:r w:rsidR="000C71B7">
        <w:rPr>
          <w:rFonts w:ascii="Poppins" w:eastAsia="Times New Roman" w:hAnsi="Poppins" w:cs="Poppins"/>
          <w:color w:val="004F6B"/>
          <w:sz w:val="24"/>
          <w:szCs w:val="24"/>
          <w:lang w:eastAsia="en-GB"/>
        </w:rPr>
        <w:t xml:space="preserve"> HWR</w:t>
      </w:r>
    </w:p>
    <w:p w14:paraId="5ED09285" w14:textId="2695247C" w:rsidR="000C71B7" w:rsidRDefault="00BB07E9" w:rsidP="005C14F6">
      <w:pPr>
        <w:pStyle w:val="Bullet"/>
        <w:numPr>
          <w:ilvl w:val="0"/>
          <w:numId w:val="30"/>
        </w:numPr>
        <w:spacing w:after="0"/>
        <w:ind w:left="714" w:hanging="357"/>
        <w:rPr>
          <w:rFonts w:ascii="Poppins" w:eastAsia="Times New Roman" w:hAnsi="Poppins" w:cs="Poppins"/>
          <w:color w:val="004F6B"/>
          <w:sz w:val="24"/>
          <w:szCs w:val="24"/>
          <w:lang w:eastAsia="en-GB"/>
        </w:rPr>
      </w:pPr>
      <w:r>
        <w:rPr>
          <w:rFonts w:ascii="Poppins" w:eastAsia="Times New Roman" w:hAnsi="Poppins" w:cs="Poppins"/>
          <w:color w:val="004F6B"/>
          <w:sz w:val="24"/>
          <w:szCs w:val="24"/>
          <w:lang w:eastAsia="en-GB"/>
        </w:rPr>
        <w:t>Tracy Wait</w:t>
      </w:r>
      <w:r w:rsidR="001027DC">
        <w:rPr>
          <w:rFonts w:ascii="Poppins" w:eastAsia="Times New Roman" w:hAnsi="Poppins" w:cs="Poppins"/>
          <w:color w:val="004F6B"/>
          <w:sz w:val="24"/>
          <w:szCs w:val="24"/>
          <w:lang w:eastAsia="en-GB"/>
        </w:rPr>
        <w:t>e</w:t>
      </w:r>
      <w:r w:rsidR="000C71B7">
        <w:rPr>
          <w:rFonts w:ascii="Poppins" w:eastAsia="Times New Roman" w:hAnsi="Poppins" w:cs="Poppins"/>
          <w:color w:val="004F6B"/>
          <w:sz w:val="24"/>
          <w:szCs w:val="24"/>
          <w:lang w:eastAsia="en-GB"/>
        </w:rPr>
        <w:t xml:space="preserve"> - Practice Manager</w:t>
      </w:r>
    </w:p>
    <w:p w14:paraId="34447EDE" w14:textId="08235B69" w:rsidR="00BB07E9" w:rsidRDefault="00BB07E9" w:rsidP="00BB07E9">
      <w:pPr>
        <w:pStyle w:val="Bullet"/>
        <w:numPr>
          <w:ilvl w:val="0"/>
          <w:numId w:val="30"/>
        </w:numPr>
        <w:spacing w:after="0"/>
        <w:ind w:left="714" w:hanging="357"/>
        <w:rPr>
          <w:rFonts w:ascii="Poppins" w:eastAsia="Times New Roman" w:hAnsi="Poppins" w:cs="Poppins"/>
          <w:color w:val="004F6B"/>
          <w:sz w:val="24"/>
          <w:szCs w:val="24"/>
          <w:lang w:eastAsia="en-GB"/>
        </w:rPr>
      </w:pPr>
      <w:r w:rsidRPr="00BB07E9">
        <w:rPr>
          <w:rFonts w:ascii="Poppins" w:eastAsia="Times New Roman" w:hAnsi="Poppins" w:cs="Poppins"/>
          <w:color w:val="004F6B"/>
          <w:sz w:val="24"/>
          <w:szCs w:val="24"/>
          <w:lang w:eastAsia="en-GB"/>
        </w:rPr>
        <w:t>Stuart Caldwell</w:t>
      </w:r>
      <w:r>
        <w:rPr>
          <w:rFonts w:ascii="Poppins" w:eastAsia="Times New Roman" w:hAnsi="Poppins" w:cs="Poppins"/>
          <w:color w:val="004F6B"/>
          <w:sz w:val="24"/>
          <w:szCs w:val="24"/>
          <w:lang w:eastAsia="en-GB"/>
        </w:rPr>
        <w:t xml:space="preserve"> – Assistant Practice Manager</w:t>
      </w:r>
    </w:p>
    <w:p w14:paraId="5EBB5FF5" w14:textId="16B960C1" w:rsidR="00D17A2D" w:rsidRPr="000C71B7" w:rsidRDefault="000C71B7" w:rsidP="005C14F6">
      <w:pPr>
        <w:pStyle w:val="Bullet"/>
        <w:numPr>
          <w:ilvl w:val="0"/>
          <w:numId w:val="30"/>
        </w:numPr>
        <w:spacing w:after="0"/>
        <w:ind w:left="714" w:hanging="357"/>
        <w:rPr>
          <w:rFonts w:ascii="Poppins" w:eastAsia="Times New Roman" w:hAnsi="Poppins" w:cs="Poppins"/>
          <w:color w:val="004F6B"/>
          <w:sz w:val="24"/>
          <w:szCs w:val="24"/>
          <w:lang w:eastAsia="en-GB"/>
        </w:rPr>
      </w:pPr>
      <w:r>
        <w:rPr>
          <w:rFonts w:ascii="Poppins" w:eastAsia="Times New Roman" w:hAnsi="Poppins" w:cs="Poppins"/>
          <w:color w:val="004F6B"/>
          <w:sz w:val="24"/>
          <w:szCs w:val="24"/>
          <w:lang w:eastAsia="en-GB"/>
        </w:rPr>
        <w:t xml:space="preserve">Jackie Woodhall </w:t>
      </w:r>
      <w:r w:rsidR="00F80D5C">
        <w:rPr>
          <w:rFonts w:ascii="Poppins" w:eastAsia="Times New Roman" w:hAnsi="Poppins" w:cs="Poppins"/>
          <w:color w:val="004F6B"/>
          <w:sz w:val="24"/>
          <w:szCs w:val="24"/>
          <w:lang w:eastAsia="en-GB"/>
        </w:rPr>
        <w:t>-</w:t>
      </w:r>
      <w:r>
        <w:rPr>
          <w:rFonts w:ascii="Poppins" w:eastAsia="Times New Roman" w:hAnsi="Poppins" w:cs="Poppins"/>
          <w:color w:val="004F6B"/>
          <w:sz w:val="24"/>
          <w:szCs w:val="24"/>
          <w:lang w:eastAsia="en-GB"/>
        </w:rPr>
        <w:t xml:space="preserve"> </w:t>
      </w:r>
      <w:r w:rsidR="00391E14">
        <w:rPr>
          <w:rFonts w:ascii="Poppins" w:eastAsia="Times New Roman" w:hAnsi="Poppins" w:cs="Poppins"/>
          <w:color w:val="004F6B"/>
          <w:sz w:val="24"/>
          <w:szCs w:val="24"/>
          <w:lang w:eastAsia="en-GB"/>
        </w:rPr>
        <w:t>P</w:t>
      </w:r>
      <w:r w:rsidRPr="00775280">
        <w:rPr>
          <w:rFonts w:ascii="Poppins" w:eastAsia="Times New Roman" w:hAnsi="Poppins" w:cs="Poppins"/>
          <w:color w:val="004F6B"/>
          <w:sz w:val="24"/>
          <w:szCs w:val="24"/>
          <w:lang w:eastAsia="en-GB"/>
        </w:rPr>
        <w:t>rimary Care</w:t>
      </w:r>
      <w:r>
        <w:rPr>
          <w:rFonts w:ascii="Poppins" w:eastAsia="Times New Roman" w:hAnsi="Poppins" w:cs="Poppins"/>
          <w:color w:val="004F6B"/>
          <w:sz w:val="24"/>
          <w:szCs w:val="24"/>
          <w:lang w:eastAsia="en-GB"/>
        </w:rPr>
        <w:t xml:space="preserve"> </w:t>
      </w:r>
      <w:r w:rsidR="00391E14">
        <w:rPr>
          <w:rFonts w:ascii="Poppins" w:eastAsia="Times New Roman" w:hAnsi="Poppins" w:cs="Poppins"/>
          <w:color w:val="004F6B"/>
          <w:sz w:val="24"/>
          <w:szCs w:val="24"/>
          <w:lang w:eastAsia="en-GB"/>
        </w:rPr>
        <w:t>Commissioning Team</w:t>
      </w:r>
    </w:p>
    <w:p w14:paraId="7BCE6486" w14:textId="57621083" w:rsidR="00011C21" w:rsidRPr="006E18F8" w:rsidRDefault="00011C21" w:rsidP="006E18F8">
      <w:pPr>
        <w:pStyle w:val="Bullet"/>
        <w:numPr>
          <w:ilvl w:val="0"/>
          <w:numId w:val="0"/>
        </w:numPr>
        <w:spacing w:after="0"/>
        <w:ind w:left="357"/>
        <w:rPr>
          <w:rFonts w:ascii="Poppins" w:hAnsi="Poppins" w:cs="Poppins"/>
          <w:sz w:val="10"/>
          <w:szCs w:val="10"/>
        </w:rPr>
      </w:pPr>
    </w:p>
    <w:p w14:paraId="0EC90D8B" w14:textId="392D68E3" w:rsidR="00DD6A48" w:rsidRPr="000C71B7" w:rsidRDefault="000C71B7" w:rsidP="000C71B7">
      <w:pPr>
        <w:pStyle w:val="Heading1"/>
        <w:rPr>
          <w:rFonts w:ascii="Poppins" w:hAnsi="Poppins" w:cs="Poppins"/>
        </w:rPr>
      </w:pPr>
      <w:bookmarkStart w:id="1" w:name="_Toc77835998"/>
      <w:r>
        <w:rPr>
          <w:rFonts w:ascii="Poppins" w:hAnsi="Poppins" w:cs="Poppins"/>
        </w:rPr>
        <w:t xml:space="preserve">Executive </w:t>
      </w:r>
      <w:r w:rsidR="00DD6A48" w:rsidRPr="000C71B7">
        <w:rPr>
          <w:rFonts w:ascii="Poppins" w:hAnsi="Poppins" w:cs="Poppins"/>
        </w:rPr>
        <w:t>Summary</w:t>
      </w:r>
      <w:bookmarkEnd w:id="1"/>
    </w:p>
    <w:p w14:paraId="3253A321" w14:textId="1C7FF7F0" w:rsidR="000C71B7" w:rsidRPr="0087293F" w:rsidRDefault="000C71B7" w:rsidP="006E18F8">
      <w:pPr>
        <w:spacing w:before="100" w:beforeAutospacing="1" w:after="0" w:line="240" w:lineRule="auto"/>
        <w:rPr>
          <w:rFonts w:ascii="Poppins" w:eastAsia="Times New Roman" w:hAnsi="Poppins" w:cs="Poppins"/>
          <w:color w:val="004F6B"/>
          <w:lang w:eastAsia="en-GB"/>
        </w:rPr>
      </w:pPr>
      <w:r w:rsidRPr="0087293F">
        <w:rPr>
          <w:rFonts w:ascii="Poppins" w:eastAsia="Times New Roman" w:hAnsi="Poppins" w:cs="Poppins"/>
          <w:b/>
          <w:bCs/>
          <w:color w:val="004F6B"/>
          <w:lang w:eastAsia="en-GB"/>
        </w:rPr>
        <w:t>Quick Wins</w:t>
      </w:r>
      <w:r w:rsidRPr="0087293F">
        <w:rPr>
          <w:rFonts w:ascii="Poppins" w:eastAsia="Times New Roman" w:hAnsi="Poppins" w:cs="Poppins"/>
          <w:color w:val="004F6B"/>
          <w:lang w:eastAsia="en-GB"/>
        </w:rPr>
        <w:t>:</w:t>
      </w:r>
      <w:r w:rsidRPr="0087293F">
        <w:rPr>
          <w:rFonts w:ascii="Poppins" w:eastAsia="Times New Roman" w:hAnsi="Poppins" w:cs="Poppins"/>
          <w:color w:val="E73E97"/>
          <w:lang w:eastAsia="en-GB"/>
        </w:rPr>
        <w:t xml:space="preserve"> </w:t>
      </w:r>
      <w:r w:rsidRPr="0087293F">
        <w:rPr>
          <w:rFonts w:ascii="Poppins" w:eastAsia="Times New Roman" w:hAnsi="Poppins" w:cs="Poppins"/>
          <w:color w:val="004F6B"/>
          <w:lang w:eastAsia="en-GB"/>
        </w:rPr>
        <w:t>Here are three quick wins which could improve the service and patients</w:t>
      </w:r>
      <w:r w:rsidR="005B0D55">
        <w:rPr>
          <w:rFonts w:ascii="Poppins" w:eastAsia="Times New Roman" w:hAnsi="Poppins" w:cs="Poppins"/>
          <w:color w:val="004F6B"/>
          <w:lang w:eastAsia="en-GB"/>
        </w:rPr>
        <w:t>’</w:t>
      </w:r>
      <w:r w:rsidRPr="0087293F">
        <w:rPr>
          <w:rFonts w:ascii="Poppins" w:eastAsia="Times New Roman" w:hAnsi="Poppins" w:cs="Poppins"/>
          <w:color w:val="004F6B"/>
          <w:lang w:eastAsia="en-GB"/>
        </w:rPr>
        <w:t xml:space="preserve"> experiences at </w:t>
      </w:r>
      <w:r w:rsidR="00F80D5C">
        <w:rPr>
          <w:rFonts w:ascii="Poppins" w:eastAsia="Times New Roman" w:hAnsi="Poppins" w:cs="Poppins"/>
          <w:color w:val="004F6B"/>
          <w:lang w:eastAsia="en-GB"/>
        </w:rPr>
        <w:t xml:space="preserve">the </w:t>
      </w:r>
      <w:r w:rsidR="00BB07E9">
        <w:rPr>
          <w:rFonts w:ascii="Poppins" w:eastAsia="Times New Roman" w:hAnsi="Poppins" w:cs="Poppins"/>
          <w:color w:val="004F6B"/>
          <w:lang w:eastAsia="en-GB"/>
        </w:rPr>
        <w:t>Dunford Medical</w:t>
      </w:r>
      <w:r w:rsidR="00F80D5C">
        <w:rPr>
          <w:rFonts w:ascii="Poppins" w:eastAsia="Times New Roman" w:hAnsi="Poppins" w:cs="Poppins"/>
          <w:color w:val="004F6B"/>
          <w:lang w:eastAsia="en-GB"/>
        </w:rPr>
        <w:t xml:space="preserve"> </w:t>
      </w:r>
      <w:r w:rsidRPr="0087293F">
        <w:rPr>
          <w:rFonts w:ascii="Poppins" w:eastAsia="Times New Roman" w:hAnsi="Poppins" w:cs="Poppins"/>
          <w:color w:val="004F6B"/>
          <w:lang w:eastAsia="en-GB"/>
        </w:rPr>
        <w:t xml:space="preserve">Practice. </w:t>
      </w:r>
    </w:p>
    <w:p w14:paraId="4DA608BF" w14:textId="71E90BF3" w:rsidR="000C71B7" w:rsidRPr="002A4C8F" w:rsidRDefault="000C71B7" w:rsidP="000C71B7">
      <w:pPr>
        <w:pStyle w:val="ListParagraph"/>
        <w:numPr>
          <w:ilvl w:val="0"/>
          <w:numId w:val="31"/>
        </w:numPr>
        <w:spacing w:before="100" w:beforeAutospacing="1" w:after="100" w:afterAutospacing="1" w:line="276" w:lineRule="auto"/>
        <w:rPr>
          <w:rFonts w:ascii="Poppins" w:eastAsia="Times New Roman" w:hAnsi="Poppins" w:cs="Poppins"/>
          <w:b/>
          <w:bCs/>
          <w:color w:val="84BD00"/>
          <w:lang w:eastAsia="en-GB"/>
        </w:rPr>
      </w:pPr>
      <w:r w:rsidRPr="002A4C8F">
        <w:rPr>
          <w:rFonts w:ascii="Poppins" w:eastAsia="Times New Roman" w:hAnsi="Poppins" w:cs="Poppins"/>
          <w:b/>
          <w:bCs/>
          <w:color w:val="84BD00"/>
          <w:lang w:eastAsia="en-GB"/>
        </w:rPr>
        <w:t xml:space="preserve">To </w:t>
      </w:r>
      <w:r w:rsidR="00FB5A09" w:rsidRPr="002A4C8F">
        <w:rPr>
          <w:rFonts w:ascii="Poppins" w:eastAsia="Times New Roman" w:hAnsi="Poppins" w:cs="Poppins"/>
          <w:b/>
          <w:bCs/>
          <w:color w:val="84BD00"/>
          <w:lang w:eastAsia="en-GB"/>
        </w:rPr>
        <w:t>give clearer notices for repeat prescriptions on internal</w:t>
      </w:r>
      <w:r w:rsidR="006E18F8">
        <w:rPr>
          <w:rFonts w:ascii="Poppins" w:eastAsia="Times New Roman" w:hAnsi="Poppins" w:cs="Poppins"/>
          <w:b/>
          <w:bCs/>
          <w:color w:val="84BD00"/>
          <w:lang w:eastAsia="en-GB"/>
        </w:rPr>
        <w:t>/</w:t>
      </w:r>
      <w:r w:rsidR="00FB5A09" w:rsidRPr="002A4C8F">
        <w:rPr>
          <w:rFonts w:ascii="Poppins" w:eastAsia="Times New Roman" w:hAnsi="Poppins" w:cs="Poppins"/>
          <w:b/>
          <w:bCs/>
          <w:color w:val="84BD00"/>
          <w:lang w:eastAsia="en-GB"/>
        </w:rPr>
        <w:t>external post boxes</w:t>
      </w:r>
      <w:r w:rsidR="00D17A2D">
        <w:rPr>
          <w:rFonts w:ascii="Poppins" w:eastAsia="Times New Roman" w:hAnsi="Poppins" w:cs="Poppins"/>
          <w:b/>
          <w:bCs/>
          <w:color w:val="84BD00"/>
          <w:lang w:eastAsia="en-GB"/>
        </w:rPr>
        <w:t>.</w:t>
      </w:r>
    </w:p>
    <w:p w14:paraId="75AA6678" w14:textId="4B7DCA88" w:rsidR="000C71B7" w:rsidRPr="002A4C8F" w:rsidRDefault="005B0D55" w:rsidP="000C71B7">
      <w:pPr>
        <w:pStyle w:val="ListParagraph"/>
        <w:numPr>
          <w:ilvl w:val="0"/>
          <w:numId w:val="31"/>
        </w:numPr>
        <w:spacing w:before="100" w:beforeAutospacing="1" w:after="100" w:afterAutospacing="1" w:line="276" w:lineRule="auto"/>
        <w:rPr>
          <w:rFonts w:ascii="Poppins" w:eastAsia="Times New Roman" w:hAnsi="Poppins" w:cs="Poppins"/>
          <w:b/>
          <w:bCs/>
          <w:color w:val="84BD00"/>
          <w:lang w:eastAsia="en-GB"/>
        </w:rPr>
      </w:pPr>
      <w:r w:rsidRPr="002A4C8F">
        <w:rPr>
          <w:rFonts w:ascii="Poppins" w:eastAsia="Times New Roman" w:hAnsi="Poppins" w:cs="Poppins"/>
          <w:b/>
          <w:bCs/>
          <w:color w:val="84BD00"/>
          <w:lang w:eastAsia="en-GB"/>
        </w:rPr>
        <w:t>To a</w:t>
      </w:r>
      <w:r w:rsidR="000C71B7" w:rsidRPr="002A4C8F">
        <w:rPr>
          <w:rFonts w:ascii="Poppins" w:eastAsia="Times New Roman" w:hAnsi="Poppins" w:cs="Poppins"/>
          <w:b/>
          <w:bCs/>
          <w:color w:val="84BD00"/>
          <w:lang w:eastAsia="en-GB"/>
        </w:rPr>
        <w:t xml:space="preserve">dd call back option to </w:t>
      </w:r>
      <w:r w:rsidRPr="002A4C8F">
        <w:rPr>
          <w:rFonts w:ascii="Poppins" w:eastAsia="Times New Roman" w:hAnsi="Poppins" w:cs="Poppins"/>
          <w:b/>
          <w:bCs/>
          <w:color w:val="84BD00"/>
          <w:lang w:eastAsia="en-GB"/>
        </w:rPr>
        <w:t>the</w:t>
      </w:r>
      <w:r w:rsidR="000C71B7" w:rsidRPr="002A4C8F">
        <w:rPr>
          <w:rFonts w:ascii="Poppins" w:eastAsia="Times New Roman" w:hAnsi="Poppins" w:cs="Poppins"/>
          <w:b/>
          <w:bCs/>
          <w:color w:val="84BD00"/>
          <w:lang w:eastAsia="en-GB"/>
        </w:rPr>
        <w:t xml:space="preserve"> telephone system</w:t>
      </w:r>
      <w:r w:rsidR="00D17A2D">
        <w:rPr>
          <w:rFonts w:ascii="Poppins" w:eastAsia="Times New Roman" w:hAnsi="Poppins" w:cs="Poppins"/>
          <w:b/>
          <w:bCs/>
          <w:color w:val="84BD00"/>
          <w:lang w:eastAsia="en-GB"/>
        </w:rPr>
        <w:t>.</w:t>
      </w:r>
    </w:p>
    <w:p w14:paraId="2529F6B1" w14:textId="147C52A1" w:rsidR="000C71B7" w:rsidRPr="002A4C8F" w:rsidRDefault="005B0D55" w:rsidP="000C71B7">
      <w:pPr>
        <w:pStyle w:val="ListParagraph"/>
        <w:numPr>
          <w:ilvl w:val="0"/>
          <w:numId w:val="31"/>
        </w:numPr>
        <w:spacing w:before="100" w:beforeAutospacing="1" w:after="100" w:afterAutospacing="1" w:line="276" w:lineRule="auto"/>
        <w:rPr>
          <w:rFonts w:ascii="Poppins" w:eastAsia="Times New Roman" w:hAnsi="Poppins" w:cs="Poppins"/>
          <w:b/>
          <w:bCs/>
          <w:color w:val="004F6B"/>
          <w:lang w:eastAsia="en-GB"/>
        </w:rPr>
      </w:pPr>
      <w:r w:rsidRPr="002A4C8F">
        <w:rPr>
          <w:rFonts w:ascii="Poppins" w:eastAsia="Times New Roman" w:hAnsi="Poppins" w:cs="Poppins"/>
          <w:b/>
          <w:bCs/>
          <w:color w:val="84BD00"/>
          <w:lang w:eastAsia="en-GB"/>
        </w:rPr>
        <w:t xml:space="preserve">To </w:t>
      </w:r>
      <w:r w:rsidR="00FB5A09" w:rsidRPr="002A4C8F">
        <w:rPr>
          <w:rFonts w:ascii="Poppins" w:eastAsia="Times New Roman" w:hAnsi="Poppins" w:cs="Poppins"/>
          <w:b/>
          <w:bCs/>
          <w:color w:val="84BD00"/>
          <w:lang w:eastAsia="en-GB"/>
        </w:rPr>
        <w:t xml:space="preserve">organise the noticeboards with </w:t>
      </w:r>
      <w:r w:rsidR="00D17A2D">
        <w:rPr>
          <w:rFonts w:ascii="Poppins" w:eastAsia="Times New Roman" w:hAnsi="Poppins" w:cs="Poppins"/>
          <w:b/>
          <w:bCs/>
          <w:color w:val="84BD00"/>
          <w:lang w:eastAsia="en-GB"/>
        </w:rPr>
        <w:t xml:space="preserve">relevant and informative </w:t>
      </w:r>
      <w:r w:rsidR="00FB5A09" w:rsidRPr="002A4C8F">
        <w:rPr>
          <w:rFonts w:ascii="Poppins" w:eastAsia="Times New Roman" w:hAnsi="Poppins" w:cs="Poppins"/>
          <w:b/>
          <w:bCs/>
          <w:color w:val="84BD00"/>
          <w:lang w:eastAsia="en-GB"/>
        </w:rPr>
        <w:t>themes e.g. carers’ board</w:t>
      </w:r>
      <w:r w:rsidR="00D17A2D">
        <w:rPr>
          <w:rFonts w:ascii="Poppins" w:eastAsia="Times New Roman" w:hAnsi="Poppins" w:cs="Poppins"/>
          <w:b/>
          <w:bCs/>
          <w:color w:val="84BD00"/>
          <w:lang w:eastAsia="en-GB"/>
        </w:rPr>
        <w:t>, Immunisation board etc.</w:t>
      </w:r>
    </w:p>
    <w:p w14:paraId="57AB039D" w14:textId="496B7901" w:rsidR="006E579B" w:rsidRPr="00FB5A09" w:rsidRDefault="006E579B" w:rsidP="006E579B">
      <w:pPr>
        <w:spacing w:before="100" w:beforeAutospacing="1" w:after="100" w:afterAutospacing="1" w:line="240" w:lineRule="auto"/>
        <w:rPr>
          <w:rFonts w:ascii="Poppins" w:eastAsia="Times New Roman" w:hAnsi="Poppins" w:cs="Poppins"/>
          <w:color w:val="004F6B"/>
          <w:lang w:eastAsia="en-GB"/>
        </w:rPr>
      </w:pPr>
      <w:r w:rsidRPr="006E579B">
        <w:rPr>
          <w:rFonts w:ascii="Poppins" w:eastAsia="Times New Roman" w:hAnsi="Poppins" w:cs="Poppins"/>
          <w:b/>
          <w:bCs/>
          <w:color w:val="004F6B"/>
          <w:lang w:eastAsia="en-GB"/>
        </w:rPr>
        <w:lastRenderedPageBreak/>
        <w:t>K</w:t>
      </w:r>
      <w:r w:rsidRPr="00FB5A09">
        <w:rPr>
          <w:rFonts w:ascii="Poppins" w:eastAsia="Times New Roman" w:hAnsi="Poppins" w:cs="Poppins"/>
          <w:b/>
          <w:bCs/>
          <w:color w:val="004F6B"/>
          <w:lang w:eastAsia="en-GB"/>
        </w:rPr>
        <w:t>ey recommendations</w:t>
      </w:r>
      <w:r w:rsidRPr="00FB5A09">
        <w:rPr>
          <w:rFonts w:ascii="Poppins" w:eastAsia="Times New Roman" w:hAnsi="Poppins" w:cs="Poppins"/>
          <w:color w:val="004F6B"/>
          <w:lang w:eastAsia="en-GB"/>
        </w:rPr>
        <w:t xml:space="preserve"> </w:t>
      </w:r>
      <w:r w:rsidR="006E18F8" w:rsidRPr="006E18F8">
        <w:rPr>
          <w:rFonts w:ascii="Poppins" w:eastAsia="Times New Roman" w:hAnsi="Poppins" w:cs="Poppins"/>
          <w:b/>
          <w:bCs/>
          <w:color w:val="004F6B"/>
          <w:lang w:eastAsia="en-GB"/>
        </w:rPr>
        <w:t>include</w:t>
      </w:r>
      <w:r w:rsidRPr="00FB5A09">
        <w:rPr>
          <w:rFonts w:ascii="Poppins" w:eastAsia="Times New Roman" w:hAnsi="Poppins" w:cs="Poppins"/>
          <w:color w:val="004F6B"/>
          <w:lang w:eastAsia="en-GB"/>
        </w:rPr>
        <w:t xml:space="preserve"> establishing a Patient Participation Group, improving repeat prescription instructions, organi</w:t>
      </w:r>
      <w:r w:rsidR="008B5823">
        <w:rPr>
          <w:rFonts w:ascii="Poppins" w:eastAsia="Times New Roman" w:hAnsi="Poppins" w:cs="Poppins"/>
          <w:color w:val="004F6B"/>
          <w:lang w:eastAsia="en-GB"/>
        </w:rPr>
        <w:t>s</w:t>
      </w:r>
      <w:r w:rsidRPr="00FB5A09">
        <w:rPr>
          <w:rFonts w:ascii="Poppins" w:eastAsia="Times New Roman" w:hAnsi="Poppins" w:cs="Poppins"/>
          <w:color w:val="004F6B"/>
          <w:lang w:eastAsia="en-GB"/>
        </w:rPr>
        <w:t xml:space="preserve">ing notice boards thematically, </w:t>
      </w:r>
      <w:r w:rsidR="008B5823">
        <w:rPr>
          <w:rFonts w:ascii="Poppins" w:eastAsia="Times New Roman" w:hAnsi="Poppins" w:cs="Poppins"/>
          <w:color w:val="004F6B"/>
          <w:lang w:eastAsia="en-GB"/>
        </w:rPr>
        <w:t>better  p</w:t>
      </w:r>
      <w:r w:rsidRPr="00FB5A09">
        <w:rPr>
          <w:rFonts w:ascii="Poppins" w:eastAsia="Times New Roman" w:hAnsi="Poppins" w:cs="Poppins"/>
          <w:color w:val="004F6B"/>
          <w:lang w:eastAsia="en-GB"/>
        </w:rPr>
        <w:t>atient information around car park issues, and using LED calling screens or TV displays for patient information</w:t>
      </w:r>
      <w:r w:rsidR="008B5823">
        <w:rPr>
          <w:rFonts w:ascii="Poppins" w:eastAsia="Times New Roman" w:hAnsi="Poppins" w:cs="Poppins"/>
          <w:color w:val="004F6B"/>
          <w:lang w:eastAsia="en-GB"/>
        </w:rPr>
        <w:t>.</w:t>
      </w:r>
    </w:p>
    <w:p w14:paraId="41C6E8E1" w14:textId="05A2F559" w:rsidR="000C71B7" w:rsidRPr="00A33169" w:rsidRDefault="000C71B7" w:rsidP="006E579B">
      <w:pPr>
        <w:spacing w:before="100" w:beforeAutospacing="1" w:after="100" w:afterAutospacing="1" w:line="240" w:lineRule="auto"/>
        <w:rPr>
          <w:rFonts w:ascii="Poppins" w:eastAsia="Times New Roman" w:hAnsi="Poppins" w:cs="Poppins"/>
          <w:color w:val="004F6B"/>
          <w:sz w:val="20"/>
          <w:szCs w:val="20"/>
          <w:lang w:eastAsia="en-GB"/>
        </w:rPr>
      </w:pPr>
      <w:r w:rsidRPr="00FB5A09">
        <w:rPr>
          <w:rFonts w:ascii="Poppins" w:eastAsia="Times New Roman" w:hAnsi="Poppins" w:cs="Poppins"/>
          <w:color w:val="004F6B"/>
          <w:lang w:eastAsia="en-GB"/>
        </w:rPr>
        <w:t>These findings and recommendations have been shared with the practice, and a formal response has been requested in line with Healthwatch’s statutory role. For more information on this please click h</w:t>
      </w:r>
      <w:hyperlink r:id="rId14" w:history="1">
        <w:r w:rsidRPr="00FB5A09">
          <w:rPr>
            <w:rStyle w:val="Hyperlink"/>
            <w:rFonts w:ascii="Poppins" w:eastAsia="Times New Roman" w:hAnsi="Poppins" w:cs="Poppins"/>
            <w:lang w:eastAsia="en-GB"/>
          </w:rPr>
          <w:t>er</w:t>
        </w:r>
      </w:hyperlink>
      <w:r w:rsidRPr="00FB5A09">
        <w:rPr>
          <w:rFonts w:ascii="Poppins" w:eastAsia="Times New Roman" w:hAnsi="Poppins" w:cs="Poppins"/>
          <w:color w:val="004F6B"/>
          <w:lang w:eastAsia="en-GB"/>
        </w:rPr>
        <w:t>e.</w:t>
      </w:r>
    </w:p>
    <w:p w14:paraId="7680AC88" w14:textId="33F08D2C" w:rsidR="000C71B7" w:rsidRDefault="000C71B7" w:rsidP="000C71B7">
      <w:pPr>
        <w:spacing w:after="0" w:line="240" w:lineRule="auto"/>
        <w:rPr>
          <w:rFonts w:ascii="Poppins" w:eastAsia="Times New Roman" w:hAnsi="Poppins" w:cs="Poppins"/>
          <w:b/>
          <w:bCs/>
          <w:color w:val="E73E97"/>
          <w:lang w:eastAsia="en-GB"/>
        </w:rPr>
      </w:pPr>
      <w:r w:rsidRPr="00EC6038">
        <w:rPr>
          <w:rFonts w:ascii="Poppins" w:eastAsia="Times New Roman" w:hAnsi="Poppins" w:cs="Poppins"/>
          <w:b/>
          <w:bCs/>
          <w:color w:val="E73E97"/>
          <w:sz w:val="30"/>
          <w:szCs w:val="30"/>
          <w:lang w:eastAsia="en-GB"/>
        </w:rPr>
        <w:t>Booking system</w:t>
      </w:r>
      <w:r w:rsidRPr="00667AD4">
        <w:rPr>
          <w:rFonts w:ascii="Poppins" w:eastAsia="Times New Roman" w:hAnsi="Poppins" w:cs="Poppins"/>
          <w:b/>
          <w:bCs/>
          <w:color w:val="E73E97"/>
          <w:sz w:val="24"/>
          <w:szCs w:val="24"/>
          <w:lang w:eastAsia="en-GB"/>
        </w:rPr>
        <w:t>:</w:t>
      </w:r>
      <w:r w:rsidRPr="00667AD4">
        <w:rPr>
          <w:rFonts w:ascii="Poppins" w:eastAsia="Times New Roman" w:hAnsi="Poppins" w:cs="Poppins"/>
          <w:b/>
          <w:bCs/>
          <w:color w:val="E73E97"/>
          <w:lang w:eastAsia="en-GB"/>
        </w:rPr>
        <w:t xml:space="preserve"> </w:t>
      </w:r>
    </w:p>
    <w:p w14:paraId="367DC4DB" w14:textId="614BFDB4" w:rsidR="00731114" w:rsidRDefault="00731114" w:rsidP="00731114">
      <w:pPr>
        <w:spacing w:after="0" w:line="240" w:lineRule="auto"/>
        <w:rPr>
          <w:rFonts w:ascii="Poppins" w:eastAsia="Times New Roman" w:hAnsi="Poppins" w:cs="Poppins"/>
          <w:color w:val="004F6B"/>
          <w:lang w:eastAsia="en-GB"/>
        </w:rPr>
      </w:pPr>
    </w:p>
    <w:p w14:paraId="0E035F30" w14:textId="7554860B" w:rsidR="00731114" w:rsidRPr="00731114" w:rsidRDefault="00731114" w:rsidP="00731114">
      <w:pPr>
        <w:spacing w:after="0" w:line="240" w:lineRule="auto"/>
        <w:rPr>
          <w:rFonts w:ascii="Poppins" w:eastAsia="Times New Roman" w:hAnsi="Poppins" w:cs="Poppins"/>
          <w:b/>
          <w:bCs/>
          <w:color w:val="004F6B"/>
          <w:lang w:eastAsia="en-GB"/>
        </w:rPr>
      </w:pPr>
      <w:r w:rsidRPr="00731114">
        <w:rPr>
          <w:rFonts w:ascii="Poppins" w:eastAsia="Times New Roman" w:hAnsi="Poppins" w:cs="Poppins"/>
          <w:b/>
          <w:bCs/>
          <w:color w:val="004F6B"/>
          <w:lang w:eastAsia="en-GB"/>
        </w:rPr>
        <w:t>Telephone System</w:t>
      </w:r>
    </w:p>
    <w:p w14:paraId="32676D76" w14:textId="0549C4CF" w:rsidR="00731114" w:rsidRPr="00FB5A09" w:rsidRDefault="00731114" w:rsidP="00731114">
      <w:pPr>
        <w:numPr>
          <w:ilvl w:val="0"/>
          <w:numId w:val="37"/>
        </w:numPr>
        <w:spacing w:after="0" w:line="240" w:lineRule="auto"/>
        <w:rPr>
          <w:rFonts w:ascii="Poppins" w:eastAsia="Times New Roman" w:hAnsi="Poppins" w:cs="Poppins"/>
          <w:color w:val="004F6B"/>
          <w:lang w:eastAsia="en-GB"/>
        </w:rPr>
      </w:pPr>
      <w:r w:rsidRPr="00FB5A09">
        <w:rPr>
          <w:rFonts w:ascii="Poppins" w:eastAsia="Times New Roman" w:hAnsi="Poppins" w:cs="Poppins"/>
          <w:color w:val="004F6B"/>
          <w:lang w:eastAsia="en-GB"/>
        </w:rPr>
        <w:t xml:space="preserve">Phone answered within 30 seconds with </w:t>
      </w:r>
      <w:r w:rsidR="00D17A2D">
        <w:rPr>
          <w:rFonts w:ascii="Poppins" w:eastAsia="Times New Roman" w:hAnsi="Poppins" w:cs="Poppins"/>
          <w:color w:val="004F6B"/>
          <w:lang w:eastAsia="en-GB"/>
        </w:rPr>
        <w:t xml:space="preserve">various </w:t>
      </w:r>
      <w:r w:rsidRPr="00FB5A09">
        <w:rPr>
          <w:rFonts w:ascii="Poppins" w:eastAsia="Times New Roman" w:hAnsi="Poppins" w:cs="Poppins"/>
          <w:color w:val="004F6B"/>
          <w:lang w:eastAsia="en-GB"/>
        </w:rPr>
        <w:t>menu options available</w:t>
      </w:r>
      <w:r w:rsidR="005C14F6" w:rsidRPr="00FB5A09">
        <w:rPr>
          <w:rFonts w:ascii="Poppins" w:eastAsia="Times New Roman" w:hAnsi="Poppins" w:cs="Poppins"/>
          <w:color w:val="004F6B"/>
          <w:lang w:eastAsia="en-GB"/>
        </w:rPr>
        <w:t>.</w:t>
      </w:r>
    </w:p>
    <w:p w14:paraId="1E78548A" w14:textId="3C39F403" w:rsidR="00FB5A09" w:rsidRPr="00FB5A09" w:rsidRDefault="00FB5A09" w:rsidP="00731114">
      <w:pPr>
        <w:numPr>
          <w:ilvl w:val="0"/>
          <w:numId w:val="37"/>
        </w:numPr>
        <w:spacing w:after="0" w:line="240" w:lineRule="auto"/>
        <w:rPr>
          <w:rFonts w:ascii="Poppins" w:eastAsia="Times New Roman" w:hAnsi="Poppins" w:cs="Poppins"/>
          <w:color w:val="004F6B"/>
          <w:lang w:eastAsia="en-GB"/>
        </w:rPr>
      </w:pPr>
      <w:r w:rsidRPr="00FB5A09">
        <w:rPr>
          <w:rFonts w:ascii="Poppins" w:eastAsia="Times New Roman" w:hAnsi="Poppins" w:cs="Poppins"/>
          <w:color w:val="004F6B"/>
          <w:lang w:eastAsia="en-GB"/>
        </w:rPr>
        <w:t>First pre-recorded message was that there were no available appointments and to hold for the receptionist to find out about other available services. This was the message on two separate days at 9.30 a.m. and 10.50 a</w:t>
      </w:r>
      <w:r w:rsidR="008B5823">
        <w:rPr>
          <w:rFonts w:ascii="Poppins" w:eastAsia="Times New Roman" w:hAnsi="Poppins" w:cs="Poppins"/>
          <w:color w:val="004F6B"/>
          <w:lang w:eastAsia="en-GB"/>
        </w:rPr>
        <w:t>.</w:t>
      </w:r>
      <w:r w:rsidRPr="00FB5A09">
        <w:rPr>
          <w:rFonts w:ascii="Poppins" w:eastAsia="Times New Roman" w:hAnsi="Poppins" w:cs="Poppins"/>
          <w:color w:val="004F6B"/>
          <w:lang w:eastAsia="en-GB"/>
        </w:rPr>
        <w:t>m. respectively.</w:t>
      </w:r>
    </w:p>
    <w:p w14:paraId="1AC2DC45" w14:textId="51B84FA5" w:rsidR="00FB5A09" w:rsidRPr="00FB5A09" w:rsidRDefault="00FB5A09" w:rsidP="00731114">
      <w:pPr>
        <w:numPr>
          <w:ilvl w:val="0"/>
          <w:numId w:val="37"/>
        </w:numPr>
        <w:spacing w:after="0" w:line="240" w:lineRule="auto"/>
        <w:rPr>
          <w:rFonts w:ascii="Poppins" w:eastAsia="Times New Roman" w:hAnsi="Poppins" w:cs="Poppins"/>
          <w:color w:val="004F6B"/>
          <w:lang w:eastAsia="en-GB"/>
        </w:rPr>
      </w:pPr>
      <w:r w:rsidRPr="00FB5A09">
        <w:rPr>
          <w:rFonts w:ascii="Poppins" w:eastAsia="Times New Roman" w:hAnsi="Poppins" w:cs="Poppins"/>
          <w:color w:val="004F6B"/>
          <w:lang w:eastAsia="en-GB"/>
        </w:rPr>
        <w:t>Automated information was about the PATCHS service and how to register for this in person or online. Tests results were available after 3pm that day.</w:t>
      </w:r>
    </w:p>
    <w:p w14:paraId="44DF041C" w14:textId="61E9489A" w:rsidR="00731114" w:rsidRPr="00FB5A09" w:rsidRDefault="00731114" w:rsidP="00731114">
      <w:pPr>
        <w:numPr>
          <w:ilvl w:val="0"/>
          <w:numId w:val="37"/>
        </w:numPr>
        <w:spacing w:after="0" w:line="240" w:lineRule="auto"/>
        <w:rPr>
          <w:rFonts w:ascii="Poppins" w:eastAsia="Times New Roman" w:hAnsi="Poppins" w:cs="Poppins"/>
          <w:color w:val="004F6B"/>
          <w:lang w:eastAsia="en-GB"/>
        </w:rPr>
      </w:pPr>
      <w:r w:rsidRPr="00FB5A09">
        <w:rPr>
          <w:rFonts w:ascii="Poppins" w:eastAsia="Times New Roman" w:hAnsi="Poppins" w:cs="Poppins"/>
          <w:color w:val="004F6B"/>
          <w:lang w:eastAsia="en-GB"/>
        </w:rPr>
        <w:t>Queue management -</w:t>
      </w:r>
      <w:r w:rsidR="00F52600" w:rsidRPr="00FB5A09">
        <w:rPr>
          <w:rFonts w:ascii="Poppins" w:eastAsia="Times New Roman" w:hAnsi="Poppins" w:cs="Poppins"/>
          <w:color w:val="004F6B"/>
          <w:lang w:eastAsia="en-GB"/>
        </w:rPr>
        <w:t>two</w:t>
      </w:r>
      <w:r w:rsidRPr="00FB5A09">
        <w:rPr>
          <w:rFonts w:ascii="Poppins" w:eastAsia="Times New Roman" w:hAnsi="Poppins" w:cs="Poppins"/>
          <w:color w:val="004F6B"/>
          <w:lang w:eastAsia="en-GB"/>
        </w:rPr>
        <w:t xml:space="preserve"> other callers in the queue and a receptionist answered within </w:t>
      </w:r>
      <w:r w:rsidR="00FB5A09" w:rsidRPr="00FB5A09">
        <w:rPr>
          <w:rFonts w:ascii="Poppins" w:eastAsia="Times New Roman" w:hAnsi="Poppins" w:cs="Poppins"/>
          <w:color w:val="004F6B"/>
          <w:lang w:eastAsia="en-GB"/>
        </w:rPr>
        <w:t>three</w:t>
      </w:r>
      <w:r w:rsidRPr="00FB5A09">
        <w:rPr>
          <w:rFonts w:ascii="Poppins" w:eastAsia="Times New Roman" w:hAnsi="Poppins" w:cs="Poppins"/>
          <w:color w:val="004F6B"/>
          <w:lang w:eastAsia="en-GB"/>
        </w:rPr>
        <w:t xml:space="preserve"> minutes</w:t>
      </w:r>
      <w:r w:rsidR="005C14F6" w:rsidRPr="00FB5A09">
        <w:rPr>
          <w:rFonts w:ascii="Poppins" w:eastAsia="Times New Roman" w:hAnsi="Poppins" w:cs="Poppins"/>
          <w:color w:val="004F6B"/>
          <w:lang w:eastAsia="en-GB"/>
        </w:rPr>
        <w:t>.</w:t>
      </w:r>
    </w:p>
    <w:p w14:paraId="2D4E422D" w14:textId="6680EF35" w:rsidR="00731114" w:rsidRPr="00FB5A09" w:rsidRDefault="00731114" w:rsidP="00731114">
      <w:pPr>
        <w:numPr>
          <w:ilvl w:val="0"/>
          <w:numId w:val="37"/>
        </w:numPr>
        <w:spacing w:after="0" w:line="240" w:lineRule="auto"/>
        <w:rPr>
          <w:rFonts w:ascii="Poppins" w:eastAsia="Times New Roman" w:hAnsi="Poppins" w:cs="Poppins"/>
          <w:color w:val="004F6B"/>
          <w:lang w:eastAsia="en-GB"/>
        </w:rPr>
      </w:pPr>
      <w:r w:rsidRPr="00FB5A09">
        <w:rPr>
          <w:rFonts w:ascii="Poppins" w:eastAsia="Times New Roman" w:hAnsi="Poppins" w:cs="Poppins"/>
          <w:color w:val="004F6B"/>
          <w:lang w:eastAsia="en-GB"/>
        </w:rPr>
        <w:t>Missing callback feature</w:t>
      </w:r>
      <w:r w:rsidR="00795F2F" w:rsidRPr="00FB5A09">
        <w:rPr>
          <w:rFonts w:ascii="Poppins" w:eastAsia="Times New Roman" w:hAnsi="Poppins" w:cs="Poppins"/>
          <w:color w:val="004F6B"/>
          <w:lang w:eastAsia="en-GB"/>
        </w:rPr>
        <w:t xml:space="preserve"> - </w:t>
      </w:r>
      <w:r w:rsidR="005C14F6" w:rsidRPr="00FB5A09">
        <w:rPr>
          <w:rFonts w:ascii="Poppins" w:eastAsia="Times New Roman" w:hAnsi="Poppins" w:cs="Poppins"/>
          <w:color w:val="004F6B"/>
          <w:lang w:eastAsia="en-GB"/>
        </w:rPr>
        <w:t>patients cannot r</w:t>
      </w:r>
      <w:r w:rsidRPr="00FB5A09">
        <w:rPr>
          <w:rFonts w:ascii="Poppins" w:eastAsia="Times New Roman" w:hAnsi="Poppins" w:cs="Poppins"/>
          <w:color w:val="004F6B"/>
          <w:lang w:eastAsia="en-GB"/>
        </w:rPr>
        <w:t>equest a callback while waiting to speak to reception</w:t>
      </w:r>
      <w:r w:rsidR="005C14F6" w:rsidRPr="00FB5A09">
        <w:rPr>
          <w:rFonts w:ascii="Poppins" w:eastAsia="Times New Roman" w:hAnsi="Poppins" w:cs="Poppins"/>
          <w:color w:val="004F6B"/>
          <w:lang w:eastAsia="en-GB"/>
        </w:rPr>
        <w:t>.</w:t>
      </w:r>
    </w:p>
    <w:p w14:paraId="4EAF2CE3" w14:textId="1F2B4B41" w:rsidR="00731114" w:rsidRDefault="00731114" w:rsidP="00731114">
      <w:pPr>
        <w:spacing w:after="0" w:line="240" w:lineRule="auto"/>
        <w:rPr>
          <w:rFonts w:ascii="Poppins" w:eastAsia="Times New Roman" w:hAnsi="Poppins" w:cs="Poppins"/>
          <w:color w:val="004F6B"/>
          <w:lang w:eastAsia="en-GB"/>
        </w:rPr>
      </w:pPr>
    </w:p>
    <w:p w14:paraId="2E4D8C0B" w14:textId="23033FB1" w:rsidR="00731114" w:rsidRPr="00D071C8" w:rsidRDefault="00731114" w:rsidP="00731114">
      <w:pPr>
        <w:spacing w:after="0" w:line="240" w:lineRule="auto"/>
        <w:rPr>
          <w:rFonts w:ascii="Poppins" w:eastAsia="Times New Roman" w:hAnsi="Poppins" w:cs="Poppins"/>
          <w:b/>
          <w:bCs/>
          <w:color w:val="004F6B"/>
          <w:lang w:eastAsia="en-GB"/>
        </w:rPr>
      </w:pPr>
      <w:r w:rsidRPr="00D071C8">
        <w:rPr>
          <w:rFonts w:ascii="Poppins" w:eastAsia="Times New Roman" w:hAnsi="Poppins" w:cs="Poppins"/>
          <w:b/>
          <w:bCs/>
          <w:color w:val="004F6B"/>
          <w:lang w:eastAsia="en-GB"/>
        </w:rPr>
        <w:t>Appointment Access</w:t>
      </w:r>
    </w:p>
    <w:p w14:paraId="7F3D8DAA" w14:textId="48E46BA4" w:rsidR="009D23A2" w:rsidRDefault="00731114" w:rsidP="00731114">
      <w:pPr>
        <w:numPr>
          <w:ilvl w:val="0"/>
          <w:numId w:val="38"/>
        </w:numPr>
        <w:spacing w:after="0" w:line="240" w:lineRule="auto"/>
        <w:rPr>
          <w:rFonts w:ascii="Poppins" w:eastAsia="Times New Roman" w:hAnsi="Poppins" w:cs="Poppins"/>
          <w:color w:val="004F6B"/>
          <w:lang w:eastAsia="en-GB"/>
        </w:rPr>
      </w:pPr>
      <w:r w:rsidRPr="001B6CDD">
        <w:rPr>
          <w:rFonts w:ascii="Poppins" w:eastAsia="Times New Roman" w:hAnsi="Poppins" w:cs="Poppins"/>
          <w:color w:val="004F6B"/>
          <w:lang w:eastAsia="en-GB"/>
        </w:rPr>
        <w:t xml:space="preserve">Practice </w:t>
      </w:r>
      <w:r w:rsidR="009D23A2" w:rsidRPr="001B6CDD">
        <w:rPr>
          <w:rFonts w:ascii="Poppins" w:eastAsia="Times New Roman" w:hAnsi="Poppins" w:cs="Poppins"/>
          <w:color w:val="004F6B"/>
          <w:lang w:eastAsia="en-GB"/>
        </w:rPr>
        <w:t xml:space="preserve">offers in person booking at the surgery, telephone </w:t>
      </w:r>
      <w:r w:rsidR="008B5823" w:rsidRPr="001B6CDD">
        <w:rPr>
          <w:rFonts w:ascii="Poppins" w:eastAsia="Times New Roman" w:hAnsi="Poppins" w:cs="Poppins"/>
          <w:color w:val="004F6B"/>
          <w:lang w:eastAsia="en-GB"/>
        </w:rPr>
        <w:t>booking</w:t>
      </w:r>
      <w:r w:rsidR="009D23A2" w:rsidRPr="001B6CDD">
        <w:rPr>
          <w:rFonts w:ascii="Poppins" w:eastAsia="Times New Roman" w:hAnsi="Poppins" w:cs="Poppins"/>
          <w:color w:val="004F6B"/>
          <w:lang w:eastAsia="en-GB"/>
        </w:rPr>
        <w:t xml:space="preserve"> or using </w:t>
      </w:r>
      <w:r w:rsidR="008B5823" w:rsidRPr="001B6CDD">
        <w:rPr>
          <w:rFonts w:ascii="Poppins" w:eastAsia="Times New Roman" w:hAnsi="Poppins" w:cs="Poppins"/>
          <w:color w:val="004F6B"/>
          <w:lang w:eastAsia="en-GB"/>
        </w:rPr>
        <w:t>the</w:t>
      </w:r>
      <w:r w:rsidR="009D23A2" w:rsidRPr="001B6CDD">
        <w:rPr>
          <w:rFonts w:ascii="Poppins" w:eastAsia="Times New Roman" w:hAnsi="Poppins" w:cs="Poppins"/>
          <w:color w:val="004F6B"/>
          <w:lang w:eastAsia="en-GB"/>
        </w:rPr>
        <w:t xml:space="preserve"> NHS App. </w:t>
      </w:r>
      <w:r w:rsidR="001B6CDD" w:rsidRPr="001B6CDD">
        <w:rPr>
          <w:rFonts w:ascii="Poppins" w:eastAsia="Times New Roman" w:hAnsi="Poppins" w:cs="Poppins"/>
          <w:color w:val="004F6B"/>
          <w:lang w:eastAsia="en-GB"/>
        </w:rPr>
        <w:t>PATCHS is not used for booking appointments.</w:t>
      </w:r>
    </w:p>
    <w:p w14:paraId="72709070" w14:textId="783395F3" w:rsidR="001B6CDD" w:rsidRPr="001B6CDD" w:rsidRDefault="001B6CDD" w:rsidP="00731114">
      <w:pPr>
        <w:numPr>
          <w:ilvl w:val="0"/>
          <w:numId w:val="38"/>
        </w:numPr>
        <w:spacing w:after="0" w:line="240" w:lineRule="auto"/>
        <w:rPr>
          <w:rFonts w:ascii="Poppins" w:eastAsia="Times New Roman" w:hAnsi="Poppins" w:cs="Poppins"/>
          <w:color w:val="004F6B"/>
          <w:lang w:eastAsia="en-GB"/>
        </w:rPr>
      </w:pPr>
      <w:r>
        <w:rPr>
          <w:rFonts w:ascii="Poppins" w:eastAsia="Times New Roman" w:hAnsi="Poppins" w:cs="Poppins"/>
          <w:color w:val="004F6B"/>
          <w:lang w:eastAsia="en-GB"/>
        </w:rPr>
        <w:t xml:space="preserve">Routine appointments are booked via the NHS App using Patient Access. </w:t>
      </w:r>
    </w:p>
    <w:p w14:paraId="0256B29A" w14:textId="77777777" w:rsidR="00FB5A09" w:rsidRPr="00D071C8" w:rsidRDefault="00731114" w:rsidP="00731114">
      <w:pPr>
        <w:numPr>
          <w:ilvl w:val="0"/>
          <w:numId w:val="38"/>
        </w:numPr>
        <w:spacing w:after="0" w:line="240" w:lineRule="auto"/>
        <w:rPr>
          <w:rFonts w:ascii="Poppins" w:eastAsia="Times New Roman" w:hAnsi="Poppins" w:cs="Poppins"/>
          <w:color w:val="004F6B"/>
          <w:lang w:eastAsia="en-GB"/>
        </w:rPr>
      </w:pPr>
      <w:r w:rsidRPr="00D071C8">
        <w:rPr>
          <w:rFonts w:ascii="Poppins" w:eastAsia="Times New Roman" w:hAnsi="Poppins" w:cs="Poppins"/>
          <w:color w:val="004F6B"/>
          <w:lang w:eastAsia="en-GB"/>
        </w:rPr>
        <w:t xml:space="preserve">Video consultations </w:t>
      </w:r>
      <w:r w:rsidR="00FB5A09" w:rsidRPr="00D071C8">
        <w:rPr>
          <w:rFonts w:ascii="Poppins" w:eastAsia="Times New Roman" w:hAnsi="Poppins" w:cs="Poppins"/>
          <w:color w:val="004F6B"/>
          <w:lang w:eastAsia="en-GB"/>
        </w:rPr>
        <w:t>were mentioned on the recorded messages about PATCHS but not clear how to request one.</w:t>
      </w:r>
    </w:p>
    <w:p w14:paraId="31E56FB0" w14:textId="1AA4F909" w:rsidR="009023D3" w:rsidRPr="009D23A2" w:rsidRDefault="006C5987" w:rsidP="00A4038A">
      <w:pPr>
        <w:numPr>
          <w:ilvl w:val="0"/>
          <w:numId w:val="38"/>
        </w:numPr>
        <w:spacing w:after="0" w:line="240" w:lineRule="auto"/>
        <w:rPr>
          <w:rFonts w:ascii="Poppins" w:eastAsia="Times New Roman" w:hAnsi="Poppins" w:cs="Poppins"/>
          <w:b/>
          <w:bCs/>
          <w:color w:val="004F6B"/>
          <w:lang w:eastAsia="en-GB"/>
        </w:rPr>
      </w:pPr>
      <w:r w:rsidRPr="009D23A2">
        <w:rPr>
          <w:rFonts w:ascii="Poppins" w:eastAsia="Times New Roman" w:hAnsi="Poppins" w:cs="Poppins"/>
          <w:color w:val="004F6B"/>
          <w:lang w:eastAsia="en-GB"/>
        </w:rPr>
        <w:t>Accessing t</w:t>
      </w:r>
      <w:r w:rsidR="00375E3C" w:rsidRPr="009D23A2">
        <w:rPr>
          <w:rFonts w:ascii="Poppins" w:eastAsia="Times New Roman" w:hAnsi="Poppins" w:cs="Poppins"/>
          <w:color w:val="004F6B"/>
          <w:lang w:eastAsia="en-GB"/>
        </w:rPr>
        <w:t>est results</w:t>
      </w:r>
      <w:r w:rsidR="00EC6038" w:rsidRPr="009D23A2">
        <w:rPr>
          <w:rFonts w:ascii="Poppins" w:eastAsia="Times New Roman" w:hAnsi="Poppins" w:cs="Poppins"/>
          <w:color w:val="004F6B"/>
          <w:lang w:eastAsia="en-GB"/>
        </w:rPr>
        <w:t xml:space="preserve"> had</w:t>
      </w:r>
      <w:r w:rsidRPr="009D23A2">
        <w:rPr>
          <w:rFonts w:ascii="Poppins" w:eastAsia="Times New Roman" w:hAnsi="Poppins" w:cs="Poppins"/>
          <w:color w:val="004F6B"/>
          <w:lang w:eastAsia="en-GB"/>
        </w:rPr>
        <w:t xml:space="preserve"> conflicting </w:t>
      </w:r>
      <w:r w:rsidR="00A2414E" w:rsidRPr="009D23A2">
        <w:rPr>
          <w:rFonts w:ascii="Poppins" w:eastAsia="Times New Roman" w:hAnsi="Poppins" w:cs="Poppins"/>
          <w:color w:val="004F6B"/>
          <w:lang w:eastAsia="en-GB"/>
        </w:rPr>
        <w:t>information.</w:t>
      </w:r>
      <w:r w:rsidRPr="009D23A2">
        <w:rPr>
          <w:rFonts w:ascii="Poppins" w:eastAsia="Times New Roman" w:hAnsi="Poppins" w:cs="Poppins"/>
          <w:color w:val="004F6B"/>
          <w:lang w:eastAsia="en-GB"/>
        </w:rPr>
        <w:t xml:space="preserve"> Phone message says available </w:t>
      </w:r>
      <w:r w:rsidR="009D23A2" w:rsidRPr="009D23A2">
        <w:rPr>
          <w:rFonts w:ascii="Poppins" w:eastAsia="Times New Roman" w:hAnsi="Poppins" w:cs="Poppins"/>
          <w:color w:val="004F6B"/>
          <w:lang w:eastAsia="en-GB"/>
        </w:rPr>
        <w:t xml:space="preserve">after </w:t>
      </w:r>
      <w:r w:rsidRPr="009D23A2">
        <w:rPr>
          <w:rFonts w:ascii="Poppins" w:eastAsia="Times New Roman" w:hAnsi="Poppins" w:cs="Poppins"/>
          <w:color w:val="004F6B"/>
          <w:lang w:eastAsia="en-GB"/>
        </w:rPr>
        <w:t>3pm</w:t>
      </w:r>
      <w:r w:rsidR="009D23A2" w:rsidRPr="009D23A2">
        <w:rPr>
          <w:rFonts w:ascii="Poppins" w:eastAsia="Times New Roman" w:hAnsi="Poppins" w:cs="Poppins"/>
          <w:color w:val="004F6B"/>
          <w:lang w:eastAsia="en-GB"/>
        </w:rPr>
        <w:t>. No mention of using PATCHS. The website does not mention telephoning for results.</w:t>
      </w:r>
    </w:p>
    <w:p w14:paraId="7AC8FC40" w14:textId="39322B32" w:rsidR="008B5823" w:rsidRDefault="008B5823" w:rsidP="008B5823">
      <w:pPr>
        <w:numPr>
          <w:ilvl w:val="0"/>
          <w:numId w:val="38"/>
        </w:numPr>
        <w:spacing w:after="0" w:line="240" w:lineRule="auto"/>
        <w:rPr>
          <w:rFonts w:ascii="Poppins" w:eastAsia="Times New Roman" w:hAnsi="Poppins" w:cs="Poppins"/>
          <w:color w:val="004F6B"/>
          <w:lang w:eastAsia="en-GB"/>
        </w:rPr>
      </w:pPr>
      <w:r w:rsidRPr="00731114">
        <w:rPr>
          <w:rFonts w:ascii="Poppins" w:eastAsia="Times New Roman" w:hAnsi="Poppins" w:cs="Poppins"/>
          <w:color w:val="004F6B"/>
          <w:lang w:eastAsia="en-GB"/>
        </w:rPr>
        <w:t xml:space="preserve">Out-of-hours services - On the day of visit, </w:t>
      </w:r>
      <w:r>
        <w:rPr>
          <w:rFonts w:ascii="Poppins" w:eastAsia="Times New Roman" w:hAnsi="Poppins" w:cs="Poppins"/>
          <w:color w:val="004F6B"/>
          <w:lang w:eastAsia="en-GB"/>
        </w:rPr>
        <w:t>two</w:t>
      </w:r>
      <w:r w:rsidRPr="00731114">
        <w:rPr>
          <w:rFonts w:ascii="Poppins" w:eastAsia="Times New Roman" w:hAnsi="Poppins" w:cs="Poppins"/>
          <w:color w:val="004F6B"/>
          <w:lang w:eastAsia="en-GB"/>
        </w:rPr>
        <w:t xml:space="preserve"> evening appointments available</w:t>
      </w:r>
      <w:r w:rsidR="00D17A2D">
        <w:rPr>
          <w:rFonts w:ascii="Poppins" w:eastAsia="Times New Roman" w:hAnsi="Poppins" w:cs="Poppins"/>
          <w:color w:val="004F6B"/>
          <w:lang w:eastAsia="en-GB"/>
        </w:rPr>
        <w:t>.</w:t>
      </w:r>
      <w:r w:rsidRPr="00731114">
        <w:rPr>
          <w:rFonts w:ascii="Poppins" w:eastAsia="Times New Roman" w:hAnsi="Poppins" w:cs="Poppins"/>
          <w:color w:val="004F6B"/>
          <w:lang w:eastAsia="en-GB"/>
        </w:rPr>
        <w:t xml:space="preserve"> </w:t>
      </w:r>
    </w:p>
    <w:p w14:paraId="72B73AC6" w14:textId="77777777" w:rsidR="001B6CDD" w:rsidRDefault="001B6CDD" w:rsidP="00731114">
      <w:pPr>
        <w:spacing w:after="0" w:line="240" w:lineRule="auto"/>
        <w:rPr>
          <w:rFonts w:ascii="Poppins" w:eastAsia="Times New Roman" w:hAnsi="Poppins" w:cs="Poppins"/>
          <w:b/>
          <w:bCs/>
          <w:color w:val="004F6B"/>
          <w:lang w:eastAsia="en-GB"/>
        </w:rPr>
      </w:pPr>
    </w:p>
    <w:p w14:paraId="1D80DC1A" w14:textId="6E0C8E2D" w:rsidR="00731114" w:rsidRPr="00731114" w:rsidRDefault="00731114" w:rsidP="00731114">
      <w:pPr>
        <w:spacing w:after="0" w:line="240" w:lineRule="auto"/>
        <w:rPr>
          <w:rFonts w:ascii="Poppins" w:eastAsia="Times New Roman" w:hAnsi="Poppins" w:cs="Poppins"/>
          <w:b/>
          <w:bCs/>
          <w:color w:val="004F6B"/>
          <w:lang w:eastAsia="en-GB"/>
        </w:rPr>
      </w:pPr>
      <w:r w:rsidRPr="00731114">
        <w:rPr>
          <w:rFonts w:ascii="Poppins" w:eastAsia="Times New Roman" w:hAnsi="Poppins" w:cs="Poppins"/>
          <w:b/>
          <w:bCs/>
          <w:color w:val="004F6B"/>
          <w:lang w:eastAsia="en-GB"/>
        </w:rPr>
        <w:t>Staffing and Availability</w:t>
      </w:r>
    </w:p>
    <w:p w14:paraId="532C7022" w14:textId="5A896A63" w:rsidR="001B6CDD" w:rsidRDefault="001B6CDD" w:rsidP="001B6CDD">
      <w:pPr>
        <w:numPr>
          <w:ilvl w:val="0"/>
          <w:numId w:val="39"/>
        </w:numPr>
        <w:spacing w:after="0" w:line="240" w:lineRule="auto"/>
        <w:rPr>
          <w:rFonts w:ascii="Poppins" w:eastAsia="Times New Roman" w:hAnsi="Poppins" w:cs="Poppins"/>
          <w:color w:val="004F6B"/>
          <w:lang w:eastAsia="en-GB"/>
        </w:rPr>
      </w:pPr>
      <w:r>
        <w:rPr>
          <w:rFonts w:ascii="Poppins" w:eastAsia="Times New Roman" w:hAnsi="Poppins" w:cs="Poppins"/>
          <w:color w:val="004F6B"/>
          <w:lang w:eastAsia="en-GB"/>
        </w:rPr>
        <w:t>One receptionist on duty during the visit. Most patients checked in with the receptionist.</w:t>
      </w:r>
    </w:p>
    <w:p w14:paraId="5BC85C73" w14:textId="09915CC6" w:rsidR="00861E85" w:rsidRPr="00861E85" w:rsidRDefault="00861E85" w:rsidP="00861E85">
      <w:pPr>
        <w:spacing w:after="0" w:line="240" w:lineRule="auto"/>
        <w:rPr>
          <w:rFonts w:ascii="Poppins" w:eastAsia="Times New Roman" w:hAnsi="Poppins" w:cs="Poppins"/>
          <w:color w:val="004F6B"/>
          <w:lang w:eastAsia="en-GB"/>
        </w:rPr>
      </w:pPr>
    </w:p>
    <w:p w14:paraId="7A7A3D6C" w14:textId="53E77183" w:rsidR="00731114" w:rsidRPr="00731114" w:rsidRDefault="00731114" w:rsidP="00731114">
      <w:pPr>
        <w:spacing w:after="0" w:line="240" w:lineRule="auto"/>
        <w:rPr>
          <w:rFonts w:ascii="Poppins" w:eastAsia="Times New Roman" w:hAnsi="Poppins" w:cs="Poppins"/>
          <w:b/>
          <w:bCs/>
          <w:color w:val="004F6B"/>
          <w:lang w:eastAsia="en-GB"/>
        </w:rPr>
      </w:pPr>
      <w:r w:rsidRPr="00731114">
        <w:rPr>
          <w:rFonts w:ascii="Poppins" w:eastAsia="Times New Roman" w:hAnsi="Poppins" w:cs="Poppins"/>
          <w:b/>
          <w:bCs/>
          <w:color w:val="004F6B"/>
          <w:lang w:eastAsia="en-GB"/>
        </w:rPr>
        <w:t>Digital Systems</w:t>
      </w:r>
    </w:p>
    <w:p w14:paraId="3E935A89" w14:textId="7DCF3570" w:rsidR="00731114" w:rsidRPr="00731114" w:rsidRDefault="00731114" w:rsidP="00731114">
      <w:pPr>
        <w:numPr>
          <w:ilvl w:val="0"/>
          <w:numId w:val="40"/>
        </w:numPr>
        <w:spacing w:after="0" w:line="240" w:lineRule="auto"/>
        <w:rPr>
          <w:rFonts w:ascii="Poppins" w:eastAsia="Times New Roman" w:hAnsi="Poppins" w:cs="Poppins"/>
          <w:color w:val="004F6B"/>
          <w:lang w:eastAsia="en-GB"/>
        </w:rPr>
      </w:pPr>
      <w:r w:rsidRPr="00731114">
        <w:rPr>
          <w:rFonts w:ascii="Poppins" w:eastAsia="Times New Roman" w:hAnsi="Poppins" w:cs="Poppins"/>
          <w:color w:val="004F6B"/>
          <w:lang w:eastAsia="en-GB"/>
        </w:rPr>
        <w:t>Online platforms - PATCHS system</w:t>
      </w:r>
      <w:r w:rsidR="001B6CDD">
        <w:rPr>
          <w:rFonts w:ascii="Poppins" w:eastAsia="Times New Roman" w:hAnsi="Poppins" w:cs="Poppins"/>
          <w:color w:val="004F6B"/>
          <w:lang w:eastAsia="en-GB"/>
        </w:rPr>
        <w:t xml:space="preserve"> and NHS App links </w:t>
      </w:r>
      <w:r w:rsidRPr="00731114">
        <w:rPr>
          <w:rFonts w:ascii="Poppins" w:eastAsia="Times New Roman" w:hAnsi="Poppins" w:cs="Poppins"/>
          <w:color w:val="004F6B"/>
          <w:lang w:eastAsia="en-GB"/>
        </w:rPr>
        <w:t>on website</w:t>
      </w:r>
      <w:r w:rsidR="005C14F6">
        <w:rPr>
          <w:rFonts w:ascii="Poppins" w:eastAsia="Times New Roman" w:hAnsi="Poppins" w:cs="Poppins"/>
          <w:color w:val="004F6B"/>
          <w:lang w:eastAsia="en-GB"/>
        </w:rPr>
        <w:t>.</w:t>
      </w:r>
    </w:p>
    <w:p w14:paraId="36050ED0" w14:textId="007AACF4" w:rsidR="00731114" w:rsidRPr="00731114" w:rsidRDefault="00731114" w:rsidP="00731114">
      <w:pPr>
        <w:numPr>
          <w:ilvl w:val="0"/>
          <w:numId w:val="40"/>
        </w:numPr>
        <w:spacing w:after="0" w:line="240" w:lineRule="auto"/>
        <w:rPr>
          <w:rFonts w:ascii="Poppins" w:eastAsia="Times New Roman" w:hAnsi="Poppins" w:cs="Poppins"/>
          <w:color w:val="004F6B"/>
          <w:lang w:eastAsia="en-GB"/>
        </w:rPr>
      </w:pPr>
      <w:r w:rsidRPr="00731114">
        <w:rPr>
          <w:rFonts w:ascii="Poppins" w:eastAsia="Times New Roman" w:hAnsi="Poppins" w:cs="Poppins"/>
          <w:color w:val="004F6B"/>
          <w:lang w:eastAsia="en-GB"/>
        </w:rPr>
        <w:t>Website functionality - Contains useful information about appointment booking</w:t>
      </w:r>
      <w:r w:rsidR="005C14F6">
        <w:rPr>
          <w:rFonts w:ascii="Poppins" w:eastAsia="Times New Roman" w:hAnsi="Poppins" w:cs="Poppins"/>
          <w:color w:val="004F6B"/>
          <w:lang w:eastAsia="en-GB"/>
        </w:rPr>
        <w:t>.</w:t>
      </w:r>
    </w:p>
    <w:p w14:paraId="7B16219E" w14:textId="51481D2A" w:rsidR="00731114" w:rsidRPr="00731114" w:rsidRDefault="00731114" w:rsidP="00731114">
      <w:pPr>
        <w:numPr>
          <w:ilvl w:val="0"/>
          <w:numId w:val="40"/>
        </w:numPr>
        <w:spacing w:after="0" w:line="240" w:lineRule="auto"/>
        <w:rPr>
          <w:rFonts w:ascii="Poppins" w:eastAsia="Times New Roman" w:hAnsi="Poppins" w:cs="Poppins"/>
          <w:color w:val="004F6B"/>
          <w:lang w:eastAsia="en-GB"/>
        </w:rPr>
      </w:pPr>
      <w:r w:rsidRPr="00731114">
        <w:rPr>
          <w:rFonts w:ascii="Poppins" w:eastAsia="Times New Roman" w:hAnsi="Poppins" w:cs="Poppins"/>
          <w:color w:val="004F6B"/>
          <w:lang w:eastAsia="en-GB"/>
        </w:rPr>
        <w:t>System support - staff are available to help patients set up</w:t>
      </w:r>
      <w:r>
        <w:rPr>
          <w:rFonts w:ascii="Poppins" w:eastAsia="Times New Roman" w:hAnsi="Poppins" w:cs="Poppins"/>
          <w:color w:val="004F6B"/>
          <w:lang w:eastAsia="en-GB"/>
        </w:rPr>
        <w:t xml:space="preserve"> PATCHS, NHS App.</w:t>
      </w:r>
    </w:p>
    <w:p w14:paraId="1B14A55C" w14:textId="3442B60A" w:rsidR="00731114" w:rsidRDefault="00731114" w:rsidP="00731114">
      <w:pPr>
        <w:numPr>
          <w:ilvl w:val="0"/>
          <w:numId w:val="40"/>
        </w:numPr>
        <w:spacing w:after="0" w:line="240" w:lineRule="auto"/>
        <w:rPr>
          <w:rFonts w:ascii="Poppins" w:eastAsia="Times New Roman" w:hAnsi="Poppins" w:cs="Poppins"/>
          <w:color w:val="004F6B"/>
          <w:lang w:eastAsia="en-GB"/>
        </w:rPr>
      </w:pPr>
      <w:r w:rsidRPr="00731114">
        <w:rPr>
          <w:rFonts w:ascii="Poppins" w:eastAsia="Times New Roman" w:hAnsi="Poppins" w:cs="Poppins"/>
          <w:color w:val="004F6B"/>
          <w:lang w:eastAsia="en-GB"/>
        </w:rPr>
        <w:t>Interpretation services available on request</w:t>
      </w:r>
      <w:r w:rsidR="004D2872">
        <w:rPr>
          <w:rFonts w:ascii="Poppins" w:eastAsia="Times New Roman" w:hAnsi="Poppins" w:cs="Poppins"/>
          <w:color w:val="004F6B"/>
          <w:lang w:eastAsia="en-GB"/>
        </w:rPr>
        <w:t>.</w:t>
      </w:r>
    </w:p>
    <w:p w14:paraId="3187E22E" w14:textId="77777777" w:rsidR="00905FC9" w:rsidRDefault="00905FC9" w:rsidP="00905FC9">
      <w:pPr>
        <w:spacing w:after="0" w:line="240" w:lineRule="auto"/>
        <w:rPr>
          <w:rFonts w:ascii="Poppins" w:eastAsia="Times New Roman" w:hAnsi="Poppins" w:cs="Poppins"/>
          <w:b/>
          <w:bCs/>
          <w:color w:val="004F6B"/>
          <w:lang w:eastAsia="en-GB"/>
        </w:rPr>
      </w:pPr>
    </w:p>
    <w:p w14:paraId="44FCD15B" w14:textId="77777777" w:rsidR="00905FC9" w:rsidRDefault="00905FC9" w:rsidP="00905FC9">
      <w:pPr>
        <w:spacing w:after="0" w:line="240" w:lineRule="auto"/>
        <w:rPr>
          <w:rFonts w:ascii="Poppins" w:eastAsia="Times New Roman" w:hAnsi="Poppins" w:cs="Poppins"/>
          <w:b/>
          <w:bCs/>
          <w:color w:val="E73E97"/>
          <w:lang w:eastAsia="en-GB"/>
        </w:rPr>
      </w:pPr>
      <w:r w:rsidRPr="000365DE">
        <w:rPr>
          <w:rFonts w:ascii="Poppins" w:eastAsia="Times New Roman" w:hAnsi="Poppins" w:cs="Poppins"/>
          <w:b/>
          <w:bCs/>
          <w:color w:val="E73E97"/>
          <w:sz w:val="24"/>
          <w:szCs w:val="24"/>
          <w:lang w:eastAsia="en-GB"/>
        </w:rPr>
        <w:lastRenderedPageBreak/>
        <w:t>Observations</w:t>
      </w:r>
      <w:r>
        <w:rPr>
          <w:rFonts w:ascii="Poppins" w:eastAsia="Times New Roman" w:hAnsi="Poppins" w:cs="Poppins"/>
          <w:b/>
          <w:bCs/>
          <w:color w:val="E73E97"/>
          <w:lang w:eastAsia="en-GB"/>
        </w:rPr>
        <w:t xml:space="preserve">: </w:t>
      </w:r>
    </w:p>
    <w:p w14:paraId="7B4B3508" w14:textId="77777777" w:rsidR="006E18F8" w:rsidRPr="000365DE" w:rsidRDefault="006E18F8" w:rsidP="00905FC9">
      <w:pPr>
        <w:spacing w:after="0" w:line="240" w:lineRule="auto"/>
        <w:rPr>
          <w:rFonts w:ascii="Poppins" w:eastAsia="Times New Roman" w:hAnsi="Poppins" w:cs="Poppins"/>
          <w:b/>
          <w:bCs/>
          <w:color w:val="E73E97"/>
          <w:lang w:eastAsia="en-GB"/>
        </w:rPr>
      </w:pPr>
    </w:p>
    <w:p w14:paraId="31F87750" w14:textId="3AE24D92" w:rsidR="00905FC9"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8B5823">
        <w:rPr>
          <w:rFonts w:ascii="Poppins" w:eastAsia="Times New Roman" w:hAnsi="Poppins" w:cs="Poppins"/>
          <w:color w:val="004F6B"/>
          <w:lang w:eastAsia="en-GB"/>
        </w:rPr>
        <w:t>Access</w:t>
      </w:r>
      <w:r w:rsidR="00D17A2D">
        <w:rPr>
          <w:rFonts w:ascii="Poppins" w:eastAsia="Times New Roman" w:hAnsi="Poppins" w:cs="Poppins"/>
          <w:color w:val="004F6B"/>
          <w:lang w:eastAsia="en-GB"/>
        </w:rPr>
        <w:t xml:space="preserve"> was good</w:t>
      </w:r>
      <w:r w:rsidRPr="008B5823">
        <w:rPr>
          <w:rFonts w:ascii="Poppins" w:eastAsia="Times New Roman" w:hAnsi="Poppins" w:cs="Poppins"/>
          <w:color w:val="004F6B"/>
          <w:lang w:eastAsia="en-GB"/>
        </w:rPr>
        <w:t xml:space="preserve"> to the building</w:t>
      </w:r>
      <w:r w:rsidR="00D17A2D">
        <w:rPr>
          <w:rFonts w:ascii="Poppins" w:eastAsia="Times New Roman" w:hAnsi="Poppins" w:cs="Poppins"/>
          <w:color w:val="004F6B"/>
          <w:lang w:eastAsia="en-GB"/>
        </w:rPr>
        <w:t xml:space="preserve"> and</w:t>
      </w:r>
      <w:r w:rsidRPr="008B5823">
        <w:rPr>
          <w:rFonts w:ascii="Poppins" w:eastAsia="Times New Roman" w:hAnsi="Poppins" w:cs="Poppins"/>
          <w:color w:val="004F6B"/>
          <w:lang w:eastAsia="en-GB"/>
        </w:rPr>
        <w:t xml:space="preserve"> includes wider, automatic doors. The waiting room was clean, tidy with plenty of seating space available for patients. </w:t>
      </w:r>
    </w:p>
    <w:p w14:paraId="2405F714" w14:textId="7D49C489" w:rsidR="00905FC9" w:rsidRPr="008B5823"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8B5823">
        <w:rPr>
          <w:rFonts w:ascii="Poppins" w:eastAsia="Times New Roman" w:hAnsi="Poppins" w:cs="Poppins"/>
          <w:color w:val="004F6B"/>
          <w:lang w:eastAsia="en-GB"/>
        </w:rPr>
        <w:t xml:space="preserve">The </w:t>
      </w:r>
      <w:r>
        <w:rPr>
          <w:rFonts w:ascii="Poppins" w:eastAsia="Times New Roman" w:hAnsi="Poppins" w:cs="Poppins"/>
          <w:color w:val="004F6B"/>
          <w:lang w:eastAsia="en-GB"/>
        </w:rPr>
        <w:t xml:space="preserve">practice </w:t>
      </w:r>
      <w:r w:rsidRPr="008B5823">
        <w:rPr>
          <w:rFonts w:ascii="Poppins" w:eastAsia="Times New Roman" w:hAnsi="Poppins" w:cs="Poppins"/>
          <w:color w:val="004F6B"/>
          <w:lang w:eastAsia="en-GB"/>
        </w:rPr>
        <w:t>car park requires patients to register their vehicle details</w:t>
      </w:r>
      <w:r>
        <w:rPr>
          <w:rFonts w:ascii="Poppins" w:eastAsia="Times New Roman" w:hAnsi="Poppins" w:cs="Poppins"/>
          <w:color w:val="004F6B"/>
          <w:lang w:eastAsia="en-GB"/>
        </w:rPr>
        <w:t xml:space="preserve"> to avoid a fine from the private company that runs it.</w:t>
      </w:r>
      <w:r w:rsidRPr="008B5823">
        <w:rPr>
          <w:rFonts w:ascii="Poppins" w:eastAsia="Times New Roman" w:hAnsi="Poppins" w:cs="Poppins"/>
          <w:color w:val="004F6B"/>
          <w:lang w:eastAsia="en-GB"/>
        </w:rPr>
        <w:t xml:space="preserve"> Patients must </w:t>
      </w:r>
      <w:r>
        <w:rPr>
          <w:rFonts w:ascii="Poppins" w:eastAsia="Times New Roman" w:hAnsi="Poppins" w:cs="Poppins"/>
          <w:color w:val="004F6B"/>
          <w:lang w:eastAsia="en-GB"/>
        </w:rPr>
        <w:t xml:space="preserve">drive through a pub </w:t>
      </w:r>
      <w:r w:rsidRPr="008B5823">
        <w:rPr>
          <w:rFonts w:ascii="Poppins" w:eastAsia="Times New Roman" w:hAnsi="Poppins" w:cs="Poppins"/>
          <w:color w:val="004F6B"/>
          <w:lang w:eastAsia="en-GB"/>
        </w:rPr>
        <w:t xml:space="preserve">car park, which is managed by the same private company. </w:t>
      </w:r>
      <w:r w:rsidR="00D17A2D">
        <w:rPr>
          <w:rFonts w:ascii="Poppins" w:eastAsia="Times New Roman" w:hAnsi="Poppins" w:cs="Poppins"/>
          <w:color w:val="004F6B"/>
          <w:lang w:eastAsia="en-GB"/>
        </w:rPr>
        <w:t>We were told t</w:t>
      </w:r>
      <w:r w:rsidRPr="008B5823">
        <w:rPr>
          <w:rFonts w:ascii="Poppins" w:eastAsia="Times New Roman" w:hAnsi="Poppins" w:cs="Poppins"/>
          <w:color w:val="004F6B"/>
          <w:lang w:eastAsia="en-GB"/>
        </w:rPr>
        <w:t>his company has been sending penalty notices to patients who simply drive through the area.</w:t>
      </w:r>
    </w:p>
    <w:p w14:paraId="13E48AE4" w14:textId="77777777" w:rsidR="00905FC9" w:rsidRPr="00CF7FB4"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CF7FB4">
        <w:rPr>
          <w:rFonts w:ascii="Poppins" w:eastAsia="Times New Roman" w:hAnsi="Poppins" w:cs="Poppins"/>
          <w:color w:val="004F6B"/>
          <w:lang w:eastAsia="en-GB"/>
        </w:rPr>
        <w:t>The patient toilet in the waiting area was locked.</w:t>
      </w:r>
    </w:p>
    <w:p w14:paraId="41B11163" w14:textId="5F2242B3" w:rsidR="00905FC9" w:rsidRPr="00CF7FB4"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CF7FB4">
        <w:rPr>
          <w:rFonts w:ascii="Poppins" w:eastAsia="Times New Roman" w:hAnsi="Poppins" w:cs="Poppins"/>
          <w:color w:val="004F6B"/>
          <w:lang w:eastAsia="en-GB"/>
        </w:rPr>
        <w:t xml:space="preserve">There was a repeat prescription box in the foyer </w:t>
      </w:r>
      <w:r>
        <w:rPr>
          <w:rFonts w:ascii="Poppins" w:eastAsia="Times New Roman" w:hAnsi="Poppins" w:cs="Poppins"/>
          <w:color w:val="004F6B"/>
          <w:lang w:eastAsia="en-GB"/>
        </w:rPr>
        <w:t xml:space="preserve">with a notice </w:t>
      </w:r>
      <w:r w:rsidRPr="00CF7FB4">
        <w:rPr>
          <w:rFonts w:ascii="Poppins" w:eastAsia="Times New Roman" w:hAnsi="Poppins" w:cs="Poppins"/>
          <w:color w:val="004F6B"/>
          <w:lang w:eastAsia="en-GB"/>
        </w:rPr>
        <w:t>saying to use the post box outside. The outside b</w:t>
      </w:r>
      <w:r>
        <w:rPr>
          <w:rFonts w:ascii="Poppins" w:eastAsia="Times New Roman" w:hAnsi="Poppins" w:cs="Poppins"/>
          <w:color w:val="004F6B"/>
          <w:lang w:eastAsia="en-GB"/>
        </w:rPr>
        <w:t>o</w:t>
      </w:r>
      <w:r w:rsidRPr="00CF7FB4">
        <w:rPr>
          <w:rFonts w:ascii="Poppins" w:eastAsia="Times New Roman" w:hAnsi="Poppins" w:cs="Poppins"/>
          <w:color w:val="004F6B"/>
          <w:lang w:eastAsia="en-GB"/>
        </w:rPr>
        <w:t>x did not have any details about being use</w:t>
      </w:r>
      <w:r w:rsidR="00D17A2D">
        <w:rPr>
          <w:rFonts w:ascii="Poppins" w:eastAsia="Times New Roman" w:hAnsi="Poppins" w:cs="Poppins"/>
          <w:color w:val="004F6B"/>
          <w:lang w:eastAsia="en-GB"/>
        </w:rPr>
        <w:t>d</w:t>
      </w:r>
      <w:r w:rsidRPr="00CF7FB4">
        <w:rPr>
          <w:rFonts w:ascii="Poppins" w:eastAsia="Times New Roman" w:hAnsi="Poppins" w:cs="Poppins"/>
          <w:color w:val="004F6B"/>
          <w:lang w:eastAsia="en-GB"/>
        </w:rPr>
        <w:t xml:space="preserve"> for prescriptions. Patients can order prescriptions online as well.</w:t>
      </w:r>
    </w:p>
    <w:p w14:paraId="40F4E486" w14:textId="77777777" w:rsidR="00905FC9" w:rsidRPr="00D071C8"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D071C8">
        <w:rPr>
          <w:rFonts w:ascii="Poppins" w:eastAsia="Times New Roman" w:hAnsi="Poppins" w:cs="Poppins"/>
          <w:color w:val="004F6B"/>
          <w:lang w:eastAsia="en-GB"/>
        </w:rPr>
        <w:t>Practice brass plaque needs staff members updating.</w:t>
      </w:r>
    </w:p>
    <w:p w14:paraId="0DEFAF31" w14:textId="77777777" w:rsidR="00905FC9" w:rsidRPr="008B5823"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8B5823">
        <w:rPr>
          <w:rFonts w:ascii="Poppins" w:eastAsia="Times New Roman" w:hAnsi="Poppins" w:cs="Poppins"/>
          <w:color w:val="004F6B"/>
          <w:lang w:eastAsia="en-GB"/>
        </w:rPr>
        <w:t>TV/monitor in the waiting area was switched off</w:t>
      </w:r>
      <w:r>
        <w:rPr>
          <w:rFonts w:ascii="Poppins" w:eastAsia="Times New Roman" w:hAnsi="Poppins" w:cs="Poppins"/>
          <w:color w:val="004F6B"/>
          <w:lang w:eastAsia="en-GB"/>
        </w:rPr>
        <w:t xml:space="preserve"> a</w:t>
      </w:r>
      <w:r w:rsidRPr="008B5823">
        <w:rPr>
          <w:rFonts w:ascii="Poppins" w:eastAsia="Times New Roman" w:hAnsi="Poppins" w:cs="Poppins"/>
          <w:color w:val="004F6B"/>
          <w:lang w:eastAsia="en-GB"/>
        </w:rPr>
        <w:t>nd the LED call system above reception was not in use on the day of the visit.</w:t>
      </w:r>
    </w:p>
    <w:p w14:paraId="3F209B5B" w14:textId="77777777" w:rsidR="00905FC9"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8B5823">
        <w:rPr>
          <w:rFonts w:ascii="Poppins" w:eastAsia="Times New Roman" w:hAnsi="Poppins" w:cs="Poppins"/>
          <w:color w:val="004F6B"/>
          <w:lang w:eastAsia="en-GB"/>
        </w:rPr>
        <w:t>The practice had a "</w:t>
      </w:r>
      <w:r w:rsidRPr="008B5823">
        <w:rPr>
          <w:rFonts w:ascii="Poppins" w:eastAsia="Times New Roman" w:hAnsi="Poppins" w:cs="Poppins"/>
          <w:i/>
          <w:iCs/>
          <w:color w:val="004F6B"/>
          <w:lang w:eastAsia="en-GB"/>
        </w:rPr>
        <w:t>stop and wait</w:t>
      </w:r>
      <w:r w:rsidRPr="008B5823">
        <w:rPr>
          <w:rFonts w:ascii="Poppins" w:eastAsia="Times New Roman" w:hAnsi="Poppins" w:cs="Poppins"/>
          <w:color w:val="004F6B"/>
          <w:lang w:eastAsia="en-GB"/>
        </w:rPr>
        <w:t>" sign to keep patients back from the reception desk. The reception desk has glass barriers requiring patients to speak loudly in an open waiting area and conversations can be overheard. The option for a private room for confidential discussions was not easily visible at reception</w:t>
      </w:r>
      <w:r>
        <w:rPr>
          <w:rFonts w:ascii="Poppins" w:eastAsia="Times New Roman" w:hAnsi="Poppins" w:cs="Poppins"/>
          <w:color w:val="004F6B"/>
          <w:lang w:eastAsia="en-GB"/>
        </w:rPr>
        <w:t>.</w:t>
      </w:r>
    </w:p>
    <w:p w14:paraId="5A2FF4E0" w14:textId="52C55C3F" w:rsidR="00970912" w:rsidRPr="008B5823" w:rsidRDefault="00970912" w:rsidP="00905FC9">
      <w:pPr>
        <w:pStyle w:val="ListParagraph"/>
        <w:numPr>
          <w:ilvl w:val="0"/>
          <w:numId w:val="33"/>
        </w:numPr>
        <w:spacing w:after="0" w:line="240" w:lineRule="auto"/>
        <w:rPr>
          <w:rFonts w:ascii="Poppins" w:eastAsia="Times New Roman" w:hAnsi="Poppins" w:cs="Poppins"/>
          <w:color w:val="004F6B"/>
          <w:lang w:eastAsia="en-GB"/>
        </w:rPr>
      </w:pPr>
      <w:r>
        <w:rPr>
          <w:rFonts w:ascii="Poppins" w:eastAsia="Times New Roman" w:hAnsi="Poppins" w:cs="Poppins"/>
          <w:color w:val="004F6B"/>
          <w:lang w:eastAsia="en-GB"/>
        </w:rPr>
        <w:t xml:space="preserve">We </w:t>
      </w:r>
      <w:r w:rsidR="001A2BCF">
        <w:rPr>
          <w:rFonts w:ascii="Poppins" w:eastAsia="Times New Roman" w:hAnsi="Poppins" w:cs="Poppins"/>
          <w:color w:val="004F6B"/>
          <w:lang w:eastAsia="en-GB"/>
        </w:rPr>
        <w:t>observed</w:t>
      </w:r>
      <w:r>
        <w:rPr>
          <w:rFonts w:ascii="Poppins" w:eastAsia="Times New Roman" w:hAnsi="Poppins" w:cs="Poppins"/>
          <w:color w:val="004F6B"/>
          <w:lang w:eastAsia="en-GB"/>
        </w:rPr>
        <w:t xml:space="preserve"> several </w:t>
      </w:r>
      <w:r w:rsidR="001A2BCF">
        <w:rPr>
          <w:rFonts w:ascii="Poppins" w:eastAsia="Times New Roman" w:hAnsi="Poppins" w:cs="Poppins"/>
          <w:color w:val="004F6B"/>
          <w:lang w:eastAsia="en-GB"/>
        </w:rPr>
        <w:t>patients</w:t>
      </w:r>
      <w:r>
        <w:rPr>
          <w:rFonts w:ascii="Poppins" w:eastAsia="Times New Roman" w:hAnsi="Poppins" w:cs="Poppins"/>
          <w:color w:val="004F6B"/>
          <w:lang w:eastAsia="en-GB"/>
        </w:rPr>
        <w:t xml:space="preserve"> using the self</w:t>
      </w:r>
      <w:r w:rsidR="001A2BCF">
        <w:rPr>
          <w:rFonts w:ascii="Poppins" w:eastAsia="Times New Roman" w:hAnsi="Poppins" w:cs="Poppins"/>
          <w:color w:val="004F6B"/>
          <w:lang w:eastAsia="en-GB"/>
        </w:rPr>
        <w:t>-check in screen.</w:t>
      </w:r>
    </w:p>
    <w:p w14:paraId="60F4C082" w14:textId="77777777" w:rsidR="00905FC9"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CF7FB4">
        <w:rPr>
          <w:rFonts w:ascii="Poppins" w:eastAsia="Times New Roman" w:hAnsi="Poppins" w:cs="Poppins"/>
          <w:color w:val="004F6B"/>
          <w:lang w:eastAsia="en-GB"/>
        </w:rPr>
        <w:t xml:space="preserve">Patients </w:t>
      </w:r>
      <w:r>
        <w:rPr>
          <w:rFonts w:ascii="Poppins" w:eastAsia="Times New Roman" w:hAnsi="Poppins" w:cs="Poppins"/>
          <w:color w:val="004F6B"/>
          <w:lang w:eastAsia="en-GB"/>
        </w:rPr>
        <w:t xml:space="preserve">we spoke with in the waiting room, said they usually </w:t>
      </w:r>
      <w:r w:rsidRPr="00CF7FB4">
        <w:rPr>
          <w:rFonts w:ascii="Poppins" w:eastAsia="Times New Roman" w:hAnsi="Poppins" w:cs="Poppins"/>
          <w:color w:val="004F6B"/>
          <w:lang w:eastAsia="en-GB"/>
        </w:rPr>
        <w:t>book appointments face-to-face or over the phone and</w:t>
      </w:r>
      <w:r>
        <w:rPr>
          <w:rFonts w:ascii="Poppins" w:eastAsia="Times New Roman" w:hAnsi="Poppins" w:cs="Poppins"/>
          <w:color w:val="004F6B"/>
          <w:lang w:eastAsia="en-GB"/>
        </w:rPr>
        <w:t xml:space="preserve"> all commented on v</w:t>
      </w:r>
      <w:r w:rsidRPr="00CF7FB4">
        <w:rPr>
          <w:rFonts w:ascii="Poppins" w:eastAsia="Times New Roman" w:hAnsi="Poppins" w:cs="Poppins"/>
          <w:color w:val="004F6B"/>
          <w:lang w:eastAsia="en-GB"/>
        </w:rPr>
        <w:t>ery long wait times for appointments.</w:t>
      </w:r>
    </w:p>
    <w:p w14:paraId="288A1BE3" w14:textId="77777777" w:rsidR="00905FC9" w:rsidRPr="00D071C8"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6B37FE">
        <w:rPr>
          <w:rFonts w:ascii="Poppins" w:eastAsia="Times New Roman" w:hAnsi="Poppins" w:cs="Poppins"/>
          <w:color w:val="004F6B"/>
          <w:lang w:eastAsia="en-GB"/>
        </w:rPr>
        <w:t>Notice boards were not clearly themed or organi</w:t>
      </w:r>
      <w:r>
        <w:rPr>
          <w:rFonts w:ascii="Poppins" w:eastAsia="Times New Roman" w:hAnsi="Poppins" w:cs="Poppins"/>
          <w:color w:val="004F6B"/>
          <w:lang w:eastAsia="en-GB"/>
        </w:rPr>
        <w:t>s</w:t>
      </w:r>
      <w:r w:rsidRPr="006B37FE">
        <w:rPr>
          <w:rFonts w:ascii="Poppins" w:eastAsia="Times New Roman" w:hAnsi="Poppins" w:cs="Poppins"/>
          <w:color w:val="004F6B"/>
          <w:lang w:eastAsia="en-GB"/>
        </w:rPr>
        <w:t>ed</w:t>
      </w:r>
      <w:r>
        <w:rPr>
          <w:rFonts w:ascii="Poppins" w:eastAsia="Times New Roman" w:hAnsi="Poppins" w:cs="Poppins"/>
          <w:color w:val="004F6B"/>
          <w:lang w:eastAsia="en-GB"/>
        </w:rPr>
        <w:t xml:space="preserve"> e.g. </w:t>
      </w:r>
      <w:r w:rsidRPr="006B37FE">
        <w:rPr>
          <w:rFonts w:ascii="Poppins" w:eastAsia="Times New Roman" w:hAnsi="Poppins" w:cs="Poppins"/>
          <w:color w:val="004F6B"/>
          <w:lang w:eastAsia="en-GB"/>
        </w:rPr>
        <w:t>the carers</w:t>
      </w:r>
      <w:r>
        <w:rPr>
          <w:rFonts w:ascii="Poppins" w:eastAsia="Times New Roman" w:hAnsi="Poppins" w:cs="Poppins"/>
          <w:color w:val="004F6B"/>
          <w:lang w:eastAsia="en-GB"/>
        </w:rPr>
        <w:t>’</w:t>
      </w:r>
      <w:r w:rsidRPr="006B37FE">
        <w:rPr>
          <w:rFonts w:ascii="Poppins" w:eastAsia="Times New Roman" w:hAnsi="Poppins" w:cs="Poppins"/>
          <w:color w:val="004F6B"/>
          <w:lang w:eastAsia="en-GB"/>
        </w:rPr>
        <w:t xml:space="preserve"> information board contained </w:t>
      </w:r>
      <w:r>
        <w:rPr>
          <w:rFonts w:ascii="Poppins" w:eastAsia="Times New Roman" w:hAnsi="Poppins" w:cs="Poppins"/>
          <w:color w:val="004F6B"/>
          <w:lang w:eastAsia="en-GB"/>
        </w:rPr>
        <w:t xml:space="preserve">only </w:t>
      </w:r>
      <w:r w:rsidRPr="006B37FE">
        <w:rPr>
          <w:rFonts w:ascii="Poppins" w:eastAsia="Times New Roman" w:hAnsi="Poppins" w:cs="Poppins"/>
          <w:color w:val="004F6B"/>
          <w:lang w:eastAsia="en-GB"/>
        </w:rPr>
        <w:t>flu information</w:t>
      </w:r>
      <w:r>
        <w:rPr>
          <w:rFonts w:ascii="Poppins" w:eastAsia="Times New Roman" w:hAnsi="Poppins" w:cs="Poppins"/>
          <w:color w:val="004F6B"/>
          <w:lang w:eastAsia="en-GB"/>
        </w:rPr>
        <w:t xml:space="preserve"> and no c</w:t>
      </w:r>
      <w:r w:rsidRPr="006B37FE">
        <w:rPr>
          <w:rFonts w:ascii="Poppins" w:eastAsia="Times New Roman" w:hAnsi="Poppins" w:cs="Poppins"/>
          <w:color w:val="004F6B"/>
          <w:lang w:eastAsia="en-GB"/>
        </w:rPr>
        <w:t>arer-specific content.</w:t>
      </w:r>
    </w:p>
    <w:p w14:paraId="555C9314" w14:textId="77777777" w:rsidR="00905FC9" w:rsidRDefault="00905FC9" w:rsidP="00905FC9">
      <w:pPr>
        <w:spacing w:after="0" w:line="240" w:lineRule="auto"/>
        <w:ind w:left="360"/>
        <w:rPr>
          <w:rFonts w:ascii="Poppins" w:hAnsi="Poppins" w:cs="Poppins"/>
        </w:rPr>
      </w:pPr>
    </w:p>
    <w:p w14:paraId="5B834845" w14:textId="77777777" w:rsidR="00905FC9" w:rsidRDefault="00905FC9" w:rsidP="00905FC9">
      <w:pPr>
        <w:spacing w:after="0" w:line="240" w:lineRule="auto"/>
        <w:rPr>
          <w:rFonts w:ascii="Poppins" w:eastAsia="Times New Roman" w:hAnsi="Poppins" w:cs="Poppins"/>
          <w:b/>
          <w:bCs/>
          <w:color w:val="E73E97"/>
          <w:sz w:val="24"/>
          <w:szCs w:val="24"/>
          <w:lang w:eastAsia="en-GB"/>
        </w:rPr>
      </w:pPr>
      <w:r>
        <w:rPr>
          <w:rFonts w:ascii="Poppins" w:eastAsia="Times New Roman" w:hAnsi="Poppins" w:cs="Poppins"/>
          <w:b/>
          <w:bCs/>
          <w:color w:val="E73E97"/>
          <w:sz w:val="24"/>
          <w:szCs w:val="24"/>
          <w:lang w:eastAsia="en-GB"/>
        </w:rPr>
        <w:t>Patient engagement</w:t>
      </w:r>
    </w:p>
    <w:p w14:paraId="6907B2C8" w14:textId="77777777" w:rsidR="006E18F8" w:rsidRPr="000365DE" w:rsidRDefault="006E18F8" w:rsidP="00905FC9">
      <w:pPr>
        <w:spacing w:after="0" w:line="240" w:lineRule="auto"/>
        <w:rPr>
          <w:rFonts w:ascii="Poppins" w:eastAsia="Times New Roman" w:hAnsi="Poppins" w:cs="Poppins"/>
          <w:b/>
          <w:bCs/>
          <w:color w:val="E73E97"/>
          <w:lang w:eastAsia="en-GB"/>
        </w:rPr>
      </w:pPr>
    </w:p>
    <w:p w14:paraId="56786F62" w14:textId="77777777" w:rsidR="00905FC9" w:rsidRPr="00187C64"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187C64">
        <w:rPr>
          <w:rFonts w:ascii="Poppins" w:eastAsia="Times New Roman" w:hAnsi="Poppins" w:cs="Poppins"/>
          <w:color w:val="004F6B"/>
          <w:lang w:eastAsia="en-GB"/>
        </w:rPr>
        <w:t>The practice has no</w:t>
      </w:r>
      <w:r>
        <w:rPr>
          <w:rFonts w:ascii="Poppins" w:eastAsia="Times New Roman" w:hAnsi="Poppins" w:cs="Poppins"/>
          <w:color w:val="004F6B"/>
          <w:lang w:eastAsia="en-GB"/>
        </w:rPr>
        <w:t>t had a</w:t>
      </w:r>
      <w:r w:rsidRPr="00187C64">
        <w:rPr>
          <w:rFonts w:ascii="Poppins" w:eastAsia="Times New Roman" w:hAnsi="Poppins" w:cs="Poppins"/>
          <w:color w:val="004F6B"/>
          <w:lang w:eastAsia="en-GB"/>
        </w:rPr>
        <w:t xml:space="preserve"> Patient Participation Group (PPG) for the past seven years. </w:t>
      </w:r>
      <w:r>
        <w:rPr>
          <w:rFonts w:ascii="Poppins" w:eastAsia="Times New Roman" w:hAnsi="Poppins" w:cs="Poppins"/>
          <w:color w:val="004F6B"/>
          <w:lang w:eastAsia="en-GB"/>
        </w:rPr>
        <w:t xml:space="preserve">There is a PPG section on the practice </w:t>
      </w:r>
      <w:r w:rsidRPr="00187C64">
        <w:rPr>
          <w:rFonts w:ascii="Poppins" w:eastAsia="Times New Roman" w:hAnsi="Poppins" w:cs="Poppins"/>
          <w:color w:val="004F6B"/>
          <w:lang w:eastAsia="en-GB"/>
        </w:rPr>
        <w:t>website, and the practice maintains a file of expressions of interest from patients.</w:t>
      </w:r>
    </w:p>
    <w:p w14:paraId="6555E727" w14:textId="1205A8F2" w:rsidR="00905FC9" w:rsidRPr="00187C64" w:rsidRDefault="00905FC9" w:rsidP="00905FC9">
      <w:pPr>
        <w:pStyle w:val="ListParagraph"/>
        <w:numPr>
          <w:ilvl w:val="0"/>
          <w:numId w:val="33"/>
        </w:numPr>
        <w:spacing w:after="0" w:line="240" w:lineRule="auto"/>
        <w:rPr>
          <w:rFonts w:ascii="Poppins" w:eastAsia="Times New Roman" w:hAnsi="Poppins" w:cs="Poppins"/>
          <w:color w:val="004F6B"/>
          <w:lang w:eastAsia="en-GB"/>
        </w:rPr>
      </w:pPr>
      <w:r w:rsidRPr="00187C64">
        <w:rPr>
          <w:rFonts w:ascii="Poppins" w:eastAsia="Times New Roman" w:hAnsi="Poppins" w:cs="Poppins"/>
          <w:color w:val="004F6B"/>
          <w:lang w:eastAsia="en-GB"/>
        </w:rPr>
        <w:t>They are looking for guidance on where to start with patient engagement initiatives.</w:t>
      </w:r>
      <w:r>
        <w:rPr>
          <w:rFonts w:ascii="Poppins" w:eastAsia="Times New Roman" w:hAnsi="Poppins" w:cs="Poppins"/>
          <w:color w:val="004F6B"/>
          <w:lang w:eastAsia="en-GB"/>
        </w:rPr>
        <w:t xml:space="preserve"> </w:t>
      </w:r>
      <w:r w:rsidRPr="00187C64">
        <w:rPr>
          <w:rFonts w:ascii="Poppins" w:eastAsia="Times New Roman" w:hAnsi="Poppins" w:cs="Poppins"/>
          <w:color w:val="004F6B"/>
          <w:lang w:eastAsia="en-GB"/>
        </w:rPr>
        <w:t xml:space="preserve">The practice manager </w:t>
      </w:r>
      <w:r>
        <w:rPr>
          <w:rFonts w:ascii="Poppins" w:eastAsia="Times New Roman" w:hAnsi="Poppins" w:cs="Poppins"/>
          <w:color w:val="004F6B"/>
          <w:lang w:eastAsia="en-GB"/>
        </w:rPr>
        <w:t>plans</w:t>
      </w:r>
      <w:r w:rsidRPr="00187C64">
        <w:rPr>
          <w:rFonts w:ascii="Poppins" w:eastAsia="Times New Roman" w:hAnsi="Poppins" w:cs="Poppins"/>
          <w:color w:val="004F6B"/>
          <w:lang w:eastAsia="en-GB"/>
        </w:rPr>
        <w:t xml:space="preserve"> to meet with a successful PPG to understand how it works</w:t>
      </w:r>
      <w:r>
        <w:rPr>
          <w:rFonts w:ascii="Poppins" w:eastAsia="Times New Roman" w:hAnsi="Poppins" w:cs="Poppins"/>
          <w:color w:val="004F6B"/>
          <w:lang w:eastAsia="en-GB"/>
        </w:rPr>
        <w:t>. She</w:t>
      </w:r>
      <w:r w:rsidRPr="00187C64">
        <w:rPr>
          <w:rFonts w:ascii="Poppins" w:eastAsia="Times New Roman" w:hAnsi="Poppins" w:cs="Poppins"/>
          <w:color w:val="004F6B"/>
          <w:lang w:eastAsia="en-GB"/>
        </w:rPr>
        <w:t xml:space="preserve"> has the Healthwatch</w:t>
      </w:r>
      <w:r w:rsidR="00D17A2D">
        <w:rPr>
          <w:rFonts w:ascii="Poppins" w:eastAsia="Times New Roman" w:hAnsi="Poppins" w:cs="Poppins"/>
          <w:color w:val="004F6B"/>
          <w:lang w:eastAsia="en-GB"/>
        </w:rPr>
        <w:t xml:space="preserve"> Rochdale</w:t>
      </w:r>
      <w:r w:rsidRPr="00187C64">
        <w:rPr>
          <w:rFonts w:ascii="Poppins" w:eastAsia="Times New Roman" w:hAnsi="Poppins" w:cs="Poppins"/>
          <w:color w:val="004F6B"/>
          <w:lang w:eastAsia="en-GB"/>
        </w:rPr>
        <w:t xml:space="preserve"> information pack.</w:t>
      </w:r>
    </w:p>
    <w:p w14:paraId="0C8A5267" w14:textId="77777777" w:rsidR="00905FC9" w:rsidRDefault="00905FC9" w:rsidP="000C71B7">
      <w:pPr>
        <w:spacing w:after="0" w:line="240" w:lineRule="auto"/>
        <w:rPr>
          <w:rFonts w:ascii="Poppins" w:eastAsia="Times New Roman" w:hAnsi="Poppins" w:cs="Poppins"/>
          <w:b/>
          <w:bCs/>
          <w:color w:val="004F6B"/>
          <w:lang w:eastAsia="en-GB"/>
        </w:rPr>
      </w:pPr>
    </w:p>
    <w:p w14:paraId="17162403" w14:textId="77777777" w:rsidR="00905FC9" w:rsidRDefault="00905FC9" w:rsidP="000C71B7">
      <w:pPr>
        <w:spacing w:after="0" w:line="240" w:lineRule="auto"/>
        <w:rPr>
          <w:rFonts w:ascii="Poppins" w:eastAsia="Times New Roman" w:hAnsi="Poppins" w:cs="Poppins"/>
          <w:b/>
          <w:bCs/>
          <w:color w:val="004F6B"/>
          <w:lang w:eastAsia="en-GB"/>
        </w:rPr>
      </w:pPr>
    </w:p>
    <w:p w14:paraId="64A1AE2A" w14:textId="68553A4B" w:rsidR="00905FC9" w:rsidRDefault="00D17A2D" w:rsidP="000C71B7">
      <w:pPr>
        <w:spacing w:after="0" w:line="240" w:lineRule="auto"/>
        <w:rPr>
          <w:rFonts w:ascii="Poppins" w:eastAsia="Times New Roman" w:hAnsi="Poppins" w:cs="Poppins"/>
          <w:b/>
          <w:bCs/>
          <w:color w:val="004F6B"/>
          <w:lang w:eastAsia="en-GB"/>
        </w:rPr>
      </w:pPr>
      <w:r>
        <w:rPr>
          <w:noProof/>
        </w:rPr>
        <w:lastRenderedPageBreak/>
        <mc:AlternateContent>
          <mc:Choice Requires="wps">
            <w:drawing>
              <wp:anchor distT="45720" distB="45720" distL="114300" distR="114300" simplePos="0" relativeHeight="251683840" behindDoc="0" locked="0" layoutInCell="1" allowOverlap="1" wp14:anchorId="0EE9AEF7" wp14:editId="156491BE">
                <wp:simplePos x="0" y="0"/>
                <wp:positionH relativeFrom="column">
                  <wp:posOffset>3827461</wp:posOffset>
                </wp:positionH>
                <wp:positionV relativeFrom="paragraph">
                  <wp:posOffset>1252043</wp:posOffset>
                </wp:positionV>
                <wp:extent cx="1195070" cy="292229"/>
                <wp:effectExtent l="0" t="0" r="24130" b="12700"/>
                <wp:wrapNone/>
                <wp:docPr id="324537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292229"/>
                        </a:xfrm>
                        <a:prstGeom prst="rect">
                          <a:avLst/>
                        </a:prstGeom>
                        <a:solidFill>
                          <a:srgbClr val="FFFFFF"/>
                        </a:solidFill>
                        <a:ln w="9525">
                          <a:solidFill>
                            <a:srgbClr val="000000"/>
                          </a:solidFill>
                          <a:miter lim="800000"/>
                          <a:headEnd/>
                          <a:tailEnd/>
                        </a:ln>
                      </wps:spPr>
                      <wps:txbx>
                        <w:txbxContent>
                          <w:p w14:paraId="5D9DA5B7" w14:textId="6EC1D34C" w:rsidR="002F4C21" w:rsidRPr="006E18F8" w:rsidRDefault="001A2BCF" w:rsidP="006E18F8">
                            <w:pPr>
                              <w:jc w:val="center"/>
                              <w:rPr>
                                <w:rFonts w:ascii="Poppins" w:hAnsi="Poppins" w:cs="Poppins"/>
                                <w:sz w:val="20"/>
                                <w:szCs w:val="20"/>
                              </w:rPr>
                            </w:pPr>
                            <w:r w:rsidRPr="006E18F8">
                              <w:rPr>
                                <w:rFonts w:ascii="Poppins" w:hAnsi="Poppins" w:cs="Poppins"/>
                                <w:sz w:val="20"/>
                                <w:szCs w:val="20"/>
                              </w:rPr>
                              <w:t>Practice</w:t>
                            </w:r>
                            <w:r w:rsidR="00970912" w:rsidRPr="006E18F8">
                              <w:rPr>
                                <w:rFonts w:ascii="Poppins" w:hAnsi="Poppins" w:cs="Poppins"/>
                                <w:sz w:val="20"/>
                                <w:szCs w:val="20"/>
                              </w:rPr>
                              <w:t xml:space="preserve"> plaque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9AEF7" id="_x0000_t202" coordsize="21600,21600" o:spt="202" path="m,l,21600r21600,l21600,xe">
                <v:stroke joinstyle="miter"/>
                <v:path gradientshapeok="t" o:connecttype="rect"/>
              </v:shapetype>
              <v:shape id="Text Box 2" o:spid="_x0000_s1026" type="#_x0000_t202" style="position:absolute;margin-left:301.35pt;margin-top:98.6pt;width:94.1pt;height:2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">
                <v:textbox>
                  <w:txbxContent>
                    <w:p w14:paraId="5D9DA5B7" w14:textId="6EC1D34C" w:rsidR="002F4C21" w:rsidRPr="006E18F8" w:rsidRDefault="001A2BCF" w:rsidP="006E18F8">
                      <w:pPr>
                        <w:jc w:val="center"/>
                        <w:rPr>
                          <w:rFonts w:ascii="Poppins" w:hAnsi="Poppins" w:cs="Poppins"/>
                          <w:sz w:val="20"/>
                          <w:szCs w:val="20"/>
                        </w:rPr>
                      </w:pPr>
                      <w:r w:rsidRPr="006E18F8">
                        <w:rPr>
                          <w:rFonts w:ascii="Poppins" w:hAnsi="Poppins" w:cs="Poppins"/>
                          <w:sz w:val="20"/>
                          <w:szCs w:val="20"/>
                        </w:rPr>
                        <w:t>Practice</w:t>
                      </w:r>
                      <w:r w:rsidR="00970912" w:rsidRPr="006E18F8">
                        <w:rPr>
                          <w:rFonts w:ascii="Poppins" w:hAnsi="Poppins" w:cs="Poppins"/>
                          <w:sz w:val="20"/>
                          <w:szCs w:val="20"/>
                        </w:rPr>
                        <w:t xml:space="preserve"> plaque</w:t>
                      </w:r>
                    </w:p>
                  </w:txbxContent>
                </v:textbox>
              </v:shape>
            </w:pict>
          </mc:Fallback>
        </mc:AlternateContent>
      </w:r>
      <w:r w:rsidR="001A2BCF">
        <w:rPr>
          <w:noProof/>
        </w:rPr>
        <mc:AlternateContent>
          <mc:Choice Requires="wps">
            <w:drawing>
              <wp:anchor distT="45720" distB="45720" distL="114300" distR="114300" simplePos="0" relativeHeight="251681792" behindDoc="0" locked="0" layoutInCell="1" allowOverlap="1" wp14:anchorId="0804EB7B" wp14:editId="062645B3">
                <wp:simplePos x="0" y="0"/>
                <wp:positionH relativeFrom="column">
                  <wp:posOffset>92710</wp:posOffset>
                </wp:positionH>
                <wp:positionV relativeFrom="paragraph">
                  <wp:posOffset>1249680</wp:posOffset>
                </wp:positionV>
                <wp:extent cx="756920" cy="262890"/>
                <wp:effectExtent l="0" t="0" r="24130" b="22860"/>
                <wp:wrapNone/>
                <wp:docPr id="1553735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62890"/>
                        </a:xfrm>
                        <a:prstGeom prst="rect">
                          <a:avLst/>
                        </a:prstGeom>
                        <a:solidFill>
                          <a:srgbClr val="FFFFFF"/>
                        </a:solidFill>
                        <a:ln w="9525">
                          <a:solidFill>
                            <a:srgbClr val="000000"/>
                          </a:solidFill>
                          <a:miter lim="800000"/>
                          <a:headEnd/>
                          <a:tailEnd/>
                        </a:ln>
                      </wps:spPr>
                      <wps:txbx>
                        <w:txbxContent>
                          <w:p w14:paraId="33EB4D35" w14:textId="4C34D216" w:rsidR="002F4C21" w:rsidRPr="006E18F8" w:rsidRDefault="00970912" w:rsidP="006E18F8">
                            <w:pPr>
                              <w:jc w:val="center"/>
                              <w:rPr>
                                <w:rFonts w:ascii="Poppins" w:hAnsi="Poppins" w:cs="Poppins"/>
                                <w:sz w:val="20"/>
                                <w:szCs w:val="20"/>
                              </w:rPr>
                            </w:pPr>
                            <w:r w:rsidRPr="006E18F8">
                              <w:rPr>
                                <w:rFonts w:ascii="Poppins" w:hAnsi="Poppins" w:cs="Poppins"/>
                                <w:sz w:val="20"/>
                                <w:szCs w:val="20"/>
                              </w:rPr>
                              <w:t>Ca</w:t>
                            </w:r>
                            <w:r w:rsidR="001A2BCF" w:rsidRPr="006E18F8">
                              <w:rPr>
                                <w:rFonts w:ascii="Poppins" w:hAnsi="Poppins" w:cs="Poppins"/>
                                <w:sz w:val="20"/>
                                <w:szCs w:val="20"/>
                              </w:rPr>
                              <w:t>r</w:t>
                            </w:r>
                            <w:r w:rsidRPr="006E18F8">
                              <w:rPr>
                                <w:rFonts w:ascii="Poppins" w:hAnsi="Poppins" w:cs="Poppins"/>
                                <w:sz w:val="20"/>
                                <w:szCs w:val="20"/>
                              </w:rPr>
                              <w:t xml:space="preserv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4EB7B" id="_x0000_s1027" type="#_x0000_t202" style="position:absolute;margin-left:7.3pt;margin-top:98.4pt;width:59.6pt;height:20.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">
                <v:textbox>
                  <w:txbxContent>
                    <w:p w14:paraId="33EB4D35" w14:textId="4C34D216" w:rsidR="002F4C21" w:rsidRPr="006E18F8" w:rsidRDefault="00970912" w:rsidP="006E18F8">
                      <w:pPr>
                        <w:jc w:val="center"/>
                        <w:rPr>
                          <w:rFonts w:ascii="Poppins" w:hAnsi="Poppins" w:cs="Poppins"/>
                          <w:sz w:val="20"/>
                          <w:szCs w:val="20"/>
                        </w:rPr>
                      </w:pPr>
                      <w:r w:rsidRPr="006E18F8">
                        <w:rPr>
                          <w:rFonts w:ascii="Poppins" w:hAnsi="Poppins" w:cs="Poppins"/>
                          <w:sz w:val="20"/>
                          <w:szCs w:val="20"/>
                        </w:rPr>
                        <w:t>Ca</w:t>
                      </w:r>
                      <w:r w:rsidR="001A2BCF" w:rsidRPr="006E18F8">
                        <w:rPr>
                          <w:rFonts w:ascii="Poppins" w:hAnsi="Poppins" w:cs="Poppins"/>
                          <w:sz w:val="20"/>
                          <w:szCs w:val="20"/>
                        </w:rPr>
                        <w:t>r</w:t>
                      </w:r>
                      <w:r w:rsidRPr="006E18F8">
                        <w:rPr>
                          <w:rFonts w:ascii="Poppins" w:hAnsi="Poppins" w:cs="Poppins"/>
                          <w:sz w:val="20"/>
                          <w:szCs w:val="20"/>
                        </w:rPr>
                        <w:t xml:space="preserve"> park</w:t>
                      </w:r>
                    </w:p>
                  </w:txbxContent>
                </v:textbox>
              </v:shape>
            </w:pict>
          </mc:Fallback>
        </mc:AlternateContent>
      </w:r>
      <w:r w:rsidR="00905FC9" w:rsidRPr="00C656A2">
        <w:rPr>
          <w:rFonts w:ascii="Poppins" w:eastAsia="Times New Roman" w:hAnsi="Poppins" w:cs="Poppins"/>
          <w:b/>
          <w:bCs/>
          <w:noProof/>
          <w:color w:val="004F6B"/>
          <w:lang w:eastAsia="en-GB"/>
        </w:rPr>
        <w:drawing>
          <wp:inline distT="0" distB="0" distL="0" distR="0" wp14:anchorId="1540EEAE" wp14:editId="77113E1B">
            <wp:extent cx="3729519" cy="1546703"/>
            <wp:effectExtent l="0" t="0" r="4445" b="0"/>
            <wp:docPr id="543320105" name="Picture 16" descr="A car parked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20105" name="Picture 16" descr="A car parked outside of a building&#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3350" cy="1556586"/>
                    </a:xfrm>
                    <a:prstGeom prst="rect">
                      <a:avLst/>
                    </a:prstGeom>
                    <a:noFill/>
                    <a:ln>
                      <a:noFill/>
                    </a:ln>
                  </pic:spPr>
                </pic:pic>
              </a:graphicData>
            </a:graphic>
          </wp:inline>
        </w:drawing>
      </w:r>
      <w:r w:rsidR="00905FC9">
        <w:rPr>
          <w:rFonts w:ascii="Poppins" w:eastAsia="Times New Roman" w:hAnsi="Poppins" w:cs="Poppins"/>
          <w:b/>
          <w:bCs/>
          <w:color w:val="004F6B"/>
          <w:lang w:eastAsia="en-GB"/>
        </w:rPr>
        <w:t xml:space="preserve"> </w:t>
      </w:r>
      <w:r w:rsidR="00905FC9" w:rsidRPr="00C656A2">
        <w:rPr>
          <w:rFonts w:ascii="Poppins" w:eastAsia="Times New Roman" w:hAnsi="Poppins" w:cs="Poppins"/>
          <w:b/>
          <w:bCs/>
          <w:noProof/>
          <w:color w:val="004F6B"/>
          <w:lang w:eastAsia="en-GB"/>
        </w:rPr>
        <w:drawing>
          <wp:inline distT="0" distB="0" distL="0" distR="0" wp14:anchorId="4044188C" wp14:editId="7CABB0F4">
            <wp:extent cx="2180063" cy="1565719"/>
            <wp:effectExtent l="0" t="0" r="0" b="0"/>
            <wp:docPr id="1518428750" name="Picture 14" descr="A sign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28750" name="Picture 14" descr="A sign on a brick wall&#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627" cy="1584797"/>
                    </a:xfrm>
                    <a:prstGeom prst="rect">
                      <a:avLst/>
                    </a:prstGeom>
                    <a:noFill/>
                    <a:ln>
                      <a:noFill/>
                    </a:ln>
                  </pic:spPr>
                </pic:pic>
              </a:graphicData>
            </a:graphic>
          </wp:inline>
        </w:drawing>
      </w:r>
    </w:p>
    <w:p w14:paraId="7CB0CB51" w14:textId="2073139B" w:rsidR="00905FC9" w:rsidRDefault="00905FC9" w:rsidP="000C71B7">
      <w:pPr>
        <w:spacing w:after="0" w:line="240" w:lineRule="auto"/>
        <w:rPr>
          <w:rFonts w:ascii="Poppins" w:eastAsia="Times New Roman" w:hAnsi="Poppins" w:cs="Poppins"/>
          <w:b/>
          <w:bCs/>
          <w:color w:val="004F6B"/>
          <w:lang w:eastAsia="en-GB"/>
        </w:rPr>
      </w:pPr>
    </w:p>
    <w:p w14:paraId="103E0B34" w14:textId="5FB07E6B" w:rsidR="00905FC9" w:rsidRDefault="00C41E72" w:rsidP="000C71B7">
      <w:pPr>
        <w:spacing w:after="0" w:line="240" w:lineRule="auto"/>
        <w:rPr>
          <w:rFonts w:ascii="Poppins" w:eastAsia="Times New Roman" w:hAnsi="Poppins" w:cs="Poppins"/>
          <w:b/>
          <w:bCs/>
          <w:color w:val="004F6B"/>
          <w:lang w:eastAsia="en-GB"/>
        </w:rPr>
      </w:pPr>
      <w:r>
        <w:rPr>
          <w:noProof/>
        </w:rPr>
        <mc:AlternateContent>
          <mc:Choice Requires="wps">
            <w:drawing>
              <wp:anchor distT="45720" distB="45720" distL="114300" distR="114300" simplePos="0" relativeHeight="251677696" behindDoc="0" locked="0" layoutInCell="1" allowOverlap="1" wp14:anchorId="57E9CC73" wp14:editId="628E2482">
                <wp:simplePos x="0" y="0"/>
                <wp:positionH relativeFrom="column">
                  <wp:posOffset>2485374</wp:posOffset>
                </wp:positionH>
                <wp:positionV relativeFrom="paragraph">
                  <wp:posOffset>47284</wp:posOffset>
                </wp:positionV>
                <wp:extent cx="1298002" cy="262890"/>
                <wp:effectExtent l="0" t="0" r="16510" b="22860"/>
                <wp:wrapNone/>
                <wp:docPr id="1111788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002" cy="262890"/>
                        </a:xfrm>
                        <a:prstGeom prst="rect">
                          <a:avLst/>
                        </a:prstGeom>
                        <a:solidFill>
                          <a:srgbClr val="FFFFFF"/>
                        </a:solidFill>
                        <a:ln w="9525">
                          <a:solidFill>
                            <a:srgbClr val="000000"/>
                          </a:solidFill>
                          <a:miter lim="800000"/>
                          <a:headEnd/>
                          <a:tailEnd/>
                        </a:ln>
                      </wps:spPr>
                      <wps:txbx>
                        <w:txbxContent>
                          <w:p w14:paraId="2832D73B" w14:textId="1FAB4081" w:rsidR="002F4C21" w:rsidRPr="006E18F8" w:rsidRDefault="001A2BCF" w:rsidP="006E18F8">
                            <w:pPr>
                              <w:jc w:val="center"/>
                              <w:rPr>
                                <w:rFonts w:ascii="Poppins" w:hAnsi="Poppins" w:cs="Poppins"/>
                                <w:sz w:val="20"/>
                                <w:szCs w:val="20"/>
                              </w:rPr>
                            </w:pPr>
                            <w:r w:rsidRPr="006E18F8">
                              <w:rPr>
                                <w:rFonts w:ascii="Poppins" w:hAnsi="Poppins" w:cs="Poppins"/>
                                <w:sz w:val="20"/>
                                <w:szCs w:val="20"/>
                              </w:rPr>
                              <w:t>Post box</w:t>
                            </w:r>
                            <w:r w:rsidR="00970912" w:rsidRPr="006E18F8">
                              <w:rPr>
                                <w:rFonts w:ascii="Poppins" w:hAnsi="Poppins" w:cs="Poppins"/>
                                <w:sz w:val="20"/>
                                <w:szCs w:val="20"/>
                              </w:rPr>
                              <w:t xml:space="preserve"> outside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9CC73" id="_x0000_s1028" type="#_x0000_t202" style="position:absolute;margin-left:195.7pt;margin-top:3.7pt;width:102.2pt;height:20.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">
                <v:textbox>
                  <w:txbxContent>
                    <w:p w14:paraId="2832D73B" w14:textId="1FAB4081" w:rsidR="002F4C21" w:rsidRPr="006E18F8" w:rsidRDefault="001A2BCF" w:rsidP="006E18F8">
                      <w:pPr>
                        <w:jc w:val="center"/>
                        <w:rPr>
                          <w:rFonts w:ascii="Poppins" w:hAnsi="Poppins" w:cs="Poppins"/>
                          <w:sz w:val="20"/>
                          <w:szCs w:val="20"/>
                        </w:rPr>
                      </w:pPr>
                      <w:r w:rsidRPr="006E18F8">
                        <w:rPr>
                          <w:rFonts w:ascii="Poppins" w:hAnsi="Poppins" w:cs="Poppins"/>
                          <w:sz w:val="20"/>
                          <w:szCs w:val="20"/>
                        </w:rPr>
                        <w:t>Post box</w:t>
                      </w:r>
                      <w:r w:rsidR="00970912" w:rsidRPr="006E18F8">
                        <w:rPr>
                          <w:rFonts w:ascii="Poppins" w:hAnsi="Poppins" w:cs="Poppins"/>
                          <w:sz w:val="20"/>
                          <w:szCs w:val="20"/>
                        </w:rPr>
                        <w:t xml:space="preserve"> outside</w:t>
                      </w:r>
                    </w:p>
                  </w:txbxContent>
                </v:textbox>
              </v:shape>
            </w:pict>
          </mc:Fallback>
        </mc:AlternateContent>
      </w:r>
      <w:r w:rsidR="001A2BCF">
        <w:rPr>
          <w:noProof/>
        </w:rPr>
        <mc:AlternateContent>
          <mc:Choice Requires="wps">
            <w:drawing>
              <wp:anchor distT="45720" distB="45720" distL="114300" distR="114300" simplePos="0" relativeHeight="251675648" behindDoc="0" locked="0" layoutInCell="1" allowOverlap="1" wp14:anchorId="199839B0" wp14:editId="0F8BAA09">
                <wp:simplePos x="0" y="0"/>
                <wp:positionH relativeFrom="margin">
                  <wp:align>left</wp:align>
                </wp:positionH>
                <wp:positionV relativeFrom="paragraph">
                  <wp:posOffset>62958</wp:posOffset>
                </wp:positionV>
                <wp:extent cx="1773044" cy="262890"/>
                <wp:effectExtent l="0" t="0" r="17780" b="22860"/>
                <wp:wrapNone/>
                <wp:docPr id="2050701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044" cy="262890"/>
                        </a:xfrm>
                        <a:prstGeom prst="rect">
                          <a:avLst/>
                        </a:prstGeom>
                        <a:solidFill>
                          <a:srgbClr val="FFFFFF"/>
                        </a:solidFill>
                        <a:ln w="9525">
                          <a:solidFill>
                            <a:srgbClr val="000000"/>
                          </a:solidFill>
                          <a:miter lim="800000"/>
                          <a:headEnd/>
                          <a:tailEnd/>
                        </a:ln>
                      </wps:spPr>
                      <wps:txbx>
                        <w:txbxContent>
                          <w:p w14:paraId="12DCAC1A" w14:textId="3BE96165" w:rsidR="002F4C21" w:rsidRPr="006E18F8" w:rsidRDefault="002F4C21" w:rsidP="006E18F8">
                            <w:pPr>
                              <w:jc w:val="center"/>
                              <w:rPr>
                                <w:rFonts w:ascii="Poppins" w:hAnsi="Poppins" w:cs="Poppins"/>
                                <w:sz w:val="20"/>
                                <w:szCs w:val="20"/>
                              </w:rPr>
                            </w:pPr>
                            <w:r w:rsidRPr="006E18F8">
                              <w:rPr>
                                <w:rFonts w:ascii="Poppins" w:hAnsi="Poppins" w:cs="Poppins"/>
                                <w:sz w:val="20"/>
                                <w:szCs w:val="20"/>
                              </w:rPr>
                              <w:t>Prescription box</w:t>
                            </w:r>
                            <w:r w:rsidR="00970912" w:rsidRPr="006E18F8">
                              <w:rPr>
                                <w:rFonts w:ascii="Poppins" w:hAnsi="Poppins" w:cs="Poppins"/>
                                <w:sz w:val="20"/>
                                <w:szCs w:val="20"/>
                              </w:rPr>
                              <w:t xml:space="preserve"> in foyer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839B0" id="_x0000_s1029" type="#_x0000_t202" style="position:absolute;margin-left:0;margin-top:4.95pt;width:139.6pt;height:20.7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">
                <v:textbox>
                  <w:txbxContent>
                    <w:p w14:paraId="12DCAC1A" w14:textId="3BE96165" w:rsidR="002F4C21" w:rsidRPr="006E18F8" w:rsidRDefault="002F4C21" w:rsidP="006E18F8">
                      <w:pPr>
                        <w:jc w:val="center"/>
                        <w:rPr>
                          <w:rFonts w:ascii="Poppins" w:hAnsi="Poppins" w:cs="Poppins"/>
                          <w:sz w:val="20"/>
                          <w:szCs w:val="20"/>
                        </w:rPr>
                      </w:pPr>
                      <w:r w:rsidRPr="006E18F8">
                        <w:rPr>
                          <w:rFonts w:ascii="Poppins" w:hAnsi="Poppins" w:cs="Poppins"/>
                          <w:sz w:val="20"/>
                          <w:szCs w:val="20"/>
                        </w:rPr>
                        <w:t>Prescription box</w:t>
                      </w:r>
                      <w:r w:rsidR="00970912" w:rsidRPr="006E18F8">
                        <w:rPr>
                          <w:rFonts w:ascii="Poppins" w:hAnsi="Poppins" w:cs="Poppins"/>
                          <w:sz w:val="20"/>
                          <w:szCs w:val="20"/>
                        </w:rPr>
                        <w:t xml:space="preserve"> in foyer</w:t>
                      </w:r>
                    </w:p>
                  </w:txbxContent>
                </v:textbox>
                <w10:wrap anchorx="margin"/>
              </v:shape>
            </w:pict>
          </mc:Fallback>
        </mc:AlternateContent>
      </w:r>
      <w:r w:rsidR="001A2BCF">
        <w:rPr>
          <w:noProof/>
        </w:rPr>
        <mc:AlternateContent>
          <mc:Choice Requires="wps">
            <w:drawing>
              <wp:anchor distT="45720" distB="45720" distL="114300" distR="114300" simplePos="0" relativeHeight="251679744" behindDoc="0" locked="0" layoutInCell="1" allowOverlap="1" wp14:anchorId="2CAAEC50" wp14:editId="577029D0">
                <wp:simplePos x="0" y="0"/>
                <wp:positionH relativeFrom="column">
                  <wp:posOffset>4601272</wp:posOffset>
                </wp:positionH>
                <wp:positionV relativeFrom="paragraph">
                  <wp:posOffset>1461631</wp:posOffset>
                </wp:positionV>
                <wp:extent cx="1057136" cy="262890"/>
                <wp:effectExtent l="0" t="0" r="10160" b="22860"/>
                <wp:wrapNone/>
                <wp:docPr id="1551695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36" cy="262890"/>
                        </a:xfrm>
                        <a:prstGeom prst="rect">
                          <a:avLst/>
                        </a:prstGeom>
                        <a:solidFill>
                          <a:srgbClr val="FFFFFF"/>
                        </a:solidFill>
                        <a:ln w="9525">
                          <a:solidFill>
                            <a:srgbClr val="000000"/>
                          </a:solidFill>
                          <a:miter lim="800000"/>
                          <a:headEnd/>
                          <a:tailEnd/>
                        </a:ln>
                      </wps:spPr>
                      <wps:txbx>
                        <w:txbxContent>
                          <w:p w14:paraId="0470BD16" w14:textId="069E752F" w:rsidR="002F4C21" w:rsidRPr="006E18F8" w:rsidRDefault="00970912" w:rsidP="006E18F8">
                            <w:pPr>
                              <w:jc w:val="center"/>
                              <w:rPr>
                                <w:rFonts w:ascii="Poppins" w:hAnsi="Poppins" w:cs="Poppins"/>
                                <w:sz w:val="20"/>
                                <w:szCs w:val="20"/>
                              </w:rPr>
                            </w:pPr>
                            <w:r w:rsidRPr="006E18F8">
                              <w:rPr>
                                <w:rFonts w:ascii="Poppins" w:hAnsi="Poppins" w:cs="Poppins"/>
                                <w:sz w:val="20"/>
                                <w:szCs w:val="20"/>
                              </w:rPr>
                              <w:t xml:space="preserve">Carer </w:t>
                            </w:r>
                            <w:r w:rsidR="001A2BCF" w:rsidRPr="006E18F8">
                              <w:rPr>
                                <w:rFonts w:ascii="Poppins" w:hAnsi="Poppins" w:cs="Poppins"/>
                                <w:sz w:val="20"/>
                                <w:szCs w:val="20"/>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AEC50" id="_x0000_s1030" type="#_x0000_t202" style="position:absolute;margin-left:362.3pt;margin-top:115.1pt;width:83.25pt;height:20.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">
                <v:textbox>
                  <w:txbxContent>
                    <w:p w14:paraId="0470BD16" w14:textId="069E752F" w:rsidR="002F4C21" w:rsidRPr="006E18F8" w:rsidRDefault="00970912" w:rsidP="006E18F8">
                      <w:pPr>
                        <w:jc w:val="center"/>
                        <w:rPr>
                          <w:rFonts w:ascii="Poppins" w:hAnsi="Poppins" w:cs="Poppins"/>
                          <w:sz w:val="20"/>
                          <w:szCs w:val="20"/>
                        </w:rPr>
                      </w:pPr>
                      <w:r w:rsidRPr="006E18F8">
                        <w:rPr>
                          <w:rFonts w:ascii="Poppins" w:hAnsi="Poppins" w:cs="Poppins"/>
                          <w:sz w:val="20"/>
                          <w:szCs w:val="20"/>
                        </w:rPr>
                        <w:t xml:space="preserve">Carer </w:t>
                      </w:r>
                      <w:r w:rsidR="001A2BCF" w:rsidRPr="006E18F8">
                        <w:rPr>
                          <w:rFonts w:ascii="Poppins" w:hAnsi="Poppins" w:cs="Poppins"/>
                          <w:sz w:val="20"/>
                          <w:szCs w:val="20"/>
                        </w:rPr>
                        <w:t>Notices</w:t>
                      </w:r>
                    </w:p>
                  </w:txbxContent>
                </v:textbox>
              </v:shape>
            </w:pict>
          </mc:Fallback>
        </mc:AlternateContent>
      </w:r>
      <w:r w:rsidR="00905FC9" w:rsidRPr="00C656A2">
        <w:rPr>
          <w:rFonts w:ascii="Poppins" w:eastAsia="Times New Roman" w:hAnsi="Poppins" w:cs="Poppins"/>
          <w:b/>
          <w:bCs/>
          <w:noProof/>
          <w:color w:val="004F6B"/>
          <w:lang w:eastAsia="en-GB"/>
        </w:rPr>
        <w:drawing>
          <wp:inline distT="0" distB="0" distL="0" distR="0" wp14:anchorId="5C91B7DD" wp14:editId="053720BD">
            <wp:extent cx="2323914" cy="1737470"/>
            <wp:effectExtent l="0" t="0" r="635" b="0"/>
            <wp:docPr id="372079674" name="Picture 10" descr="A sign o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79674" name="Picture 10" descr="A sign on a box&#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9537" cy="1756627"/>
                    </a:xfrm>
                    <a:prstGeom prst="rect">
                      <a:avLst/>
                    </a:prstGeom>
                    <a:noFill/>
                    <a:ln>
                      <a:noFill/>
                    </a:ln>
                  </pic:spPr>
                </pic:pic>
              </a:graphicData>
            </a:graphic>
          </wp:inline>
        </w:drawing>
      </w:r>
      <w:r w:rsidR="00905FC9">
        <w:rPr>
          <w:rFonts w:ascii="Poppins" w:eastAsia="Times New Roman" w:hAnsi="Poppins" w:cs="Poppins"/>
          <w:b/>
          <w:bCs/>
          <w:color w:val="004F6B"/>
          <w:lang w:eastAsia="en-GB"/>
        </w:rPr>
        <w:t xml:space="preserve">    </w:t>
      </w:r>
      <w:r w:rsidR="00905FC9" w:rsidRPr="00C656A2">
        <w:rPr>
          <w:rFonts w:ascii="Poppins" w:eastAsia="Times New Roman" w:hAnsi="Poppins" w:cs="Poppins"/>
          <w:b/>
          <w:bCs/>
          <w:noProof/>
          <w:color w:val="004F6B"/>
          <w:lang w:eastAsia="en-GB"/>
        </w:rPr>
        <w:drawing>
          <wp:inline distT="0" distB="0" distL="0" distR="0" wp14:anchorId="73DC525B" wp14:editId="4F9E412C">
            <wp:extent cx="1930753" cy="1802944"/>
            <wp:effectExtent l="0" t="0" r="0" b="6985"/>
            <wp:docPr id="1645678636" name="Picture 11" descr="A brick building with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78636" name="Picture 11" descr="A brick building with window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644" cy="1826187"/>
                    </a:xfrm>
                    <a:prstGeom prst="rect">
                      <a:avLst/>
                    </a:prstGeom>
                    <a:noFill/>
                    <a:ln>
                      <a:noFill/>
                    </a:ln>
                  </pic:spPr>
                </pic:pic>
              </a:graphicData>
            </a:graphic>
          </wp:inline>
        </w:drawing>
      </w:r>
      <w:r w:rsidR="001A2BCF">
        <w:rPr>
          <w:rFonts w:ascii="Poppins" w:eastAsia="Times New Roman" w:hAnsi="Poppins" w:cs="Poppins"/>
          <w:b/>
          <w:bCs/>
          <w:noProof/>
          <w:color w:val="004F6B"/>
          <w:lang w:eastAsia="en-GB"/>
        </w:rPr>
        <w:t xml:space="preserve">       </w:t>
      </w:r>
      <w:r w:rsidR="001A2BCF">
        <w:rPr>
          <w:rFonts w:ascii="Poppins" w:eastAsia="Times New Roman" w:hAnsi="Poppins" w:cs="Poppins"/>
          <w:b/>
          <w:bCs/>
          <w:noProof/>
          <w:color w:val="004F6B"/>
          <w:lang w:eastAsia="en-GB"/>
        </w:rPr>
        <w:drawing>
          <wp:inline distT="0" distB="0" distL="0" distR="0" wp14:anchorId="21A633BB" wp14:editId="14B41DAE">
            <wp:extent cx="1132736" cy="1807473"/>
            <wp:effectExtent l="0" t="0" r="0" b="2540"/>
            <wp:docPr id="679152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4303" cy="1809973"/>
                    </a:xfrm>
                    <a:prstGeom prst="rect">
                      <a:avLst/>
                    </a:prstGeom>
                    <a:noFill/>
                  </pic:spPr>
                </pic:pic>
              </a:graphicData>
            </a:graphic>
          </wp:inline>
        </w:drawing>
      </w:r>
    </w:p>
    <w:p w14:paraId="03C73378" w14:textId="1B8D2E05" w:rsidR="00C656A2" w:rsidRDefault="00C656A2" w:rsidP="00C656A2">
      <w:pPr>
        <w:spacing w:after="0" w:line="240" w:lineRule="auto"/>
        <w:rPr>
          <w:rFonts w:ascii="Poppins" w:eastAsia="Times New Roman" w:hAnsi="Poppins" w:cs="Poppins"/>
          <w:b/>
          <w:bCs/>
          <w:color w:val="004F6B"/>
          <w:lang w:eastAsia="en-GB"/>
        </w:rPr>
      </w:pPr>
    </w:p>
    <w:p w14:paraId="49DEA7F8" w14:textId="103F4812" w:rsidR="00C656A2" w:rsidRPr="00C656A2" w:rsidRDefault="00D17A2D" w:rsidP="00C656A2">
      <w:pPr>
        <w:spacing w:after="0" w:line="240" w:lineRule="auto"/>
        <w:rPr>
          <w:rFonts w:ascii="Poppins" w:eastAsia="Times New Roman" w:hAnsi="Poppins" w:cs="Poppins"/>
          <w:b/>
          <w:bCs/>
          <w:color w:val="004F6B"/>
          <w:lang w:eastAsia="en-GB"/>
        </w:rPr>
      </w:pPr>
      <w:r>
        <w:rPr>
          <w:noProof/>
        </w:rPr>
        <mc:AlternateContent>
          <mc:Choice Requires="wps">
            <w:drawing>
              <wp:anchor distT="45720" distB="45720" distL="114300" distR="114300" simplePos="0" relativeHeight="251687936" behindDoc="0" locked="0" layoutInCell="1" allowOverlap="1" wp14:anchorId="74165C17" wp14:editId="25A1135E">
                <wp:simplePos x="0" y="0"/>
                <wp:positionH relativeFrom="column">
                  <wp:posOffset>2105976</wp:posOffset>
                </wp:positionH>
                <wp:positionV relativeFrom="paragraph">
                  <wp:posOffset>1485265</wp:posOffset>
                </wp:positionV>
                <wp:extent cx="1382395" cy="283611"/>
                <wp:effectExtent l="0" t="0" r="27305" b="21590"/>
                <wp:wrapNone/>
                <wp:docPr id="1597897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283611"/>
                        </a:xfrm>
                        <a:prstGeom prst="rect">
                          <a:avLst/>
                        </a:prstGeom>
                        <a:solidFill>
                          <a:srgbClr val="FFFFFF"/>
                        </a:solidFill>
                        <a:ln w="9525">
                          <a:solidFill>
                            <a:srgbClr val="000000"/>
                          </a:solidFill>
                          <a:miter lim="800000"/>
                          <a:headEnd/>
                          <a:tailEnd/>
                        </a:ln>
                      </wps:spPr>
                      <wps:txbx>
                        <w:txbxContent>
                          <w:p w14:paraId="41A71048" w14:textId="35B9A7A0" w:rsidR="002F4C21" w:rsidRPr="006E18F8" w:rsidRDefault="001A2BCF" w:rsidP="006E18F8">
                            <w:pPr>
                              <w:jc w:val="center"/>
                              <w:rPr>
                                <w:rFonts w:ascii="Poppins" w:hAnsi="Poppins" w:cs="Poppins"/>
                                <w:sz w:val="18"/>
                                <w:szCs w:val="18"/>
                              </w:rPr>
                            </w:pPr>
                            <w:r w:rsidRPr="006E18F8">
                              <w:rPr>
                                <w:rFonts w:ascii="Poppins" w:hAnsi="Poppins" w:cs="Poppins"/>
                                <w:sz w:val="18"/>
                                <w:szCs w:val="18"/>
                              </w:rPr>
                              <w:t>Please Queue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65C17" id="_x0000_s1031" type="#_x0000_t202" style="position:absolute;margin-left:165.8pt;margin-top:116.95pt;width:108.85pt;height:22.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">
                <v:textbox>
                  <w:txbxContent>
                    <w:p w14:paraId="41A71048" w14:textId="35B9A7A0" w:rsidR="002F4C21" w:rsidRPr="006E18F8" w:rsidRDefault="001A2BCF" w:rsidP="006E18F8">
                      <w:pPr>
                        <w:jc w:val="center"/>
                        <w:rPr>
                          <w:rFonts w:ascii="Poppins" w:hAnsi="Poppins" w:cs="Poppins"/>
                          <w:sz w:val="18"/>
                          <w:szCs w:val="18"/>
                        </w:rPr>
                      </w:pPr>
                      <w:r w:rsidRPr="006E18F8">
                        <w:rPr>
                          <w:rFonts w:ascii="Poppins" w:hAnsi="Poppins" w:cs="Poppins"/>
                          <w:sz w:val="18"/>
                          <w:szCs w:val="18"/>
                        </w:rPr>
                        <w:t>Please Queue Here</w:t>
                      </w:r>
                    </w:p>
                  </w:txbxContent>
                </v:textbox>
              </v:shape>
            </w:pict>
          </mc:Fallback>
        </mc:AlternateContent>
      </w:r>
      <w:r w:rsidR="008C4BC8">
        <w:rPr>
          <w:noProof/>
        </w:rPr>
        <mc:AlternateContent>
          <mc:Choice Requires="wps">
            <w:drawing>
              <wp:anchor distT="45720" distB="45720" distL="114300" distR="114300" simplePos="0" relativeHeight="251689984" behindDoc="0" locked="0" layoutInCell="1" allowOverlap="1" wp14:anchorId="5E9D7DF8" wp14:editId="504E4393">
                <wp:simplePos x="0" y="0"/>
                <wp:positionH relativeFrom="column">
                  <wp:posOffset>4065271</wp:posOffset>
                </wp:positionH>
                <wp:positionV relativeFrom="paragraph">
                  <wp:posOffset>2261235</wp:posOffset>
                </wp:positionV>
                <wp:extent cx="1224280" cy="262890"/>
                <wp:effectExtent l="0" t="0" r="13970" b="22860"/>
                <wp:wrapNone/>
                <wp:docPr id="883815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62890"/>
                        </a:xfrm>
                        <a:prstGeom prst="rect">
                          <a:avLst/>
                        </a:prstGeom>
                        <a:solidFill>
                          <a:srgbClr val="FFFFFF"/>
                        </a:solidFill>
                        <a:ln w="9525">
                          <a:solidFill>
                            <a:srgbClr val="000000"/>
                          </a:solidFill>
                          <a:miter lim="800000"/>
                          <a:headEnd/>
                          <a:tailEnd/>
                        </a:ln>
                      </wps:spPr>
                      <wps:txbx>
                        <w:txbxContent>
                          <w:p w14:paraId="0FF91A48" w14:textId="2F99573F" w:rsidR="008C4BC8" w:rsidRPr="006E18F8" w:rsidRDefault="008C4BC8" w:rsidP="006E18F8">
                            <w:pPr>
                              <w:jc w:val="center"/>
                              <w:rPr>
                                <w:rFonts w:ascii="Poppins" w:hAnsi="Poppins" w:cs="Poppins"/>
                                <w:sz w:val="20"/>
                                <w:szCs w:val="20"/>
                              </w:rPr>
                            </w:pPr>
                            <w:r w:rsidRPr="006E18F8">
                              <w:rPr>
                                <w:rFonts w:ascii="Poppins" w:hAnsi="Poppins" w:cs="Poppins"/>
                                <w:sz w:val="20"/>
                                <w:szCs w:val="20"/>
                              </w:rPr>
                              <w:t xml:space="preserve">Car </w:t>
                            </w:r>
                            <w:r w:rsidR="006E18F8">
                              <w:rPr>
                                <w:rFonts w:ascii="Poppins" w:hAnsi="Poppins" w:cs="Poppins"/>
                                <w:sz w:val="20"/>
                                <w:szCs w:val="20"/>
                              </w:rPr>
                              <w:t>P</w:t>
                            </w:r>
                            <w:r w:rsidRPr="006E18F8">
                              <w:rPr>
                                <w:rFonts w:ascii="Poppins" w:hAnsi="Poppins" w:cs="Poppins"/>
                                <w:sz w:val="20"/>
                                <w:szCs w:val="20"/>
                              </w:rPr>
                              <w:t>ark Notice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D7DF8" id="_x0000_s1032" type="#_x0000_t202" style="position:absolute;margin-left:320.1pt;margin-top:178.05pt;width:96.4pt;height:20.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">
                <v:textbox>
                  <w:txbxContent>
                    <w:p w14:paraId="0FF91A48" w14:textId="2F99573F" w:rsidR="008C4BC8" w:rsidRPr="006E18F8" w:rsidRDefault="008C4BC8" w:rsidP="006E18F8">
                      <w:pPr>
                        <w:jc w:val="center"/>
                        <w:rPr>
                          <w:rFonts w:ascii="Poppins" w:hAnsi="Poppins" w:cs="Poppins"/>
                          <w:sz w:val="20"/>
                          <w:szCs w:val="20"/>
                        </w:rPr>
                      </w:pPr>
                      <w:r w:rsidRPr="006E18F8">
                        <w:rPr>
                          <w:rFonts w:ascii="Poppins" w:hAnsi="Poppins" w:cs="Poppins"/>
                          <w:sz w:val="20"/>
                          <w:szCs w:val="20"/>
                        </w:rPr>
                        <w:t xml:space="preserve">Car </w:t>
                      </w:r>
                      <w:r w:rsidR="006E18F8">
                        <w:rPr>
                          <w:rFonts w:ascii="Poppins" w:hAnsi="Poppins" w:cs="Poppins"/>
                          <w:sz w:val="20"/>
                          <w:szCs w:val="20"/>
                        </w:rPr>
                        <w:t>P</w:t>
                      </w:r>
                      <w:r w:rsidRPr="006E18F8">
                        <w:rPr>
                          <w:rFonts w:ascii="Poppins" w:hAnsi="Poppins" w:cs="Poppins"/>
                          <w:sz w:val="20"/>
                          <w:szCs w:val="20"/>
                        </w:rPr>
                        <w:t>ark Notice</w:t>
                      </w:r>
                    </w:p>
                  </w:txbxContent>
                </v:textbox>
              </v:shape>
            </w:pict>
          </mc:Fallback>
        </mc:AlternateContent>
      </w:r>
      <w:r w:rsidR="00970912">
        <w:rPr>
          <w:noProof/>
        </w:rPr>
        <mc:AlternateContent>
          <mc:Choice Requires="wps">
            <w:drawing>
              <wp:anchor distT="45720" distB="45720" distL="114300" distR="114300" simplePos="0" relativeHeight="251685888" behindDoc="0" locked="0" layoutInCell="1" allowOverlap="1" wp14:anchorId="2BA12891" wp14:editId="07DB26EA">
                <wp:simplePos x="0" y="0"/>
                <wp:positionH relativeFrom="margin">
                  <wp:posOffset>284357</wp:posOffset>
                </wp:positionH>
                <wp:positionV relativeFrom="paragraph">
                  <wp:posOffset>1484801</wp:posOffset>
                </wp:positionV>
                <wp:extent cx="1087244" cy="262890"/>
                <wp:effectExtent l="0" t="0" r="17780" b="22860"/>
                <wp:wrapNone/>
                <wp:docPr id="159209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244" cy="262890"/>
                        </a:xfrm>
                        <a:prstGeom prst="rect">
                          <a:avLst/>
                        </a:prstGeom>
                        <a:solidFill>
                          <a:srgbClr val="FFFFFF"/>
                        </a:solidFill>
                        <a:ln w="9525">
                          <a:solidFill>
                            <a:srgbClr val="000000"/>
                          </a:solidFill>
                          <a:miter lim="800000"/>
                          <a:headEnd/>
                          <a:tailEnd/>
                        </a:ln>
                      </wps:spPr>
                      <wps:txbx>
                        <w:txbxContent>
                          <w:p w14:paraId="27561DDE" w14:textId="392EE849" w:rsidR="002F4C21" w:rsidRPr="006E18F8" w:rsidRDefault="00970912" w:rsidP="002F4C21">
                            <w:pPr>
                              <w:rPr>
                                <w:rFonts w:ascii="Poppins" w:hAnsi="Poppins" w:cs="Poppins"/>
                                <w:sz w:val="20"/>
                                <w:szCs w:val="20"/>
                              </w:rPr>
                            </w:pPr>
                            <w:r w:rsidRPr="006E18F8">
                              <w:rPr>
                                <w:rFonts w:ascii="Poppins" w:hAnsi="Poppins" w:cs="Poppins"/>
                                <w:sz w:val="20"/>
                                <w:szCs w:val="20"/>
                              </w:rPr>
                              <w:t>Self Check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12891" id="_x0000_s1033" type="#_x0000_t202" style="position:absolute;margin-left:22.4pt;margin-top:116.9pt;width:85.6pt;height:20.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">
                <v:textbox>
                  <w:txbxContent>
                    <w:p w14:paraId="27561DDE" w14:textId="392EE849" w:rsidR="002F4C21" w:rsidRPr="006E18F8" w:rsidRDefault="00970912" w:rsidP="002F4C21">
                      <w:pPr>
                        <w:rPr>
                          <w:rFonts w:ascii="Poppins" w:hAnsi="Poppins" w:cs="Poppins"/>
                          <w:sz w:val="20"/>
                          <w:szCs w:val="20"/>
                        </w:rPr>
                      </w:pPr>
                      <w:r w:rsidRPr="006E18F8">
                        <w:rPr>
                          <w:rFonts w:ascii="Poppins" w:hAnsi="Poppins" w:cs="Poppins"/>
                          <w:sz w:val="20"/>
                          <w:szCs w:val="20"/>
                        </w:rPr>
                        <w:t>Self Check In</w:t>
                      </w:r>
                    </w:p>
                  </w:txbxContent>
                </v:textbox>
                <w10:wrap anchorx="margin"/>
              </v:shape>
            </w:pict>
          </mc:Fallback>
        </mc:AlternateContent>
      </w:r>
      <w:r w:rsidR="00905FC9" w:rsidRPr="00C656A2">
        <w:rPr>
          <w:rFonts w:ascii="Poppins" w:hAnsi="Poppins" w:cs="Poppins"/>
          <w:b/>
          <w:bCs/>
          <w:noProof/>
          <w:color w:val="004F6B"/>
        </w:rPr>
        <w:drawing>
          <wp:inline distT="0" distB="0" distL="0" distR="0" wp14:anchorId="49F239B5" wp14:editId="15C2F3F3">
            <wp:extent cx="1541724" cy="2514600"/>
            <wp:effectExtent l="0" t="0" r="1905" b="0"/>
            <wp:docPr id="935066537" name="Picture 4" descr="A computer screen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66537" name="Picture 4" descr="A computer screen on a brick wall&#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3781" cy="2566886"/>
                    </a:xfrm>
                    <a:prstGeom prst="rect">
                      <a:avLst/>
                    </a:prstGeom>
                    <a:noFill/>
                    <a:ln>
                      <a:noFill/>
                    </a:ln>
                  </pic:spPr>
                </pic:pic>
              </a:graphicData>
            </a:graphic>
          </wp:inline>
        </w:drawing>
      </w:r>
      <w:r w:rsidR="001A2BCF">
        <w:rPr>
          <w:noProof/>
        </w:rPr>
        <w:t xml:space="preserve"> </w:t>
      </w:r>
      <w:r w:rsidR="008C4BC8">
        <w:rPr>
          <w:noProof/>
        </w:rPr>
        <w:t xml:space="preserve">        </w:t>
      </w:r>
      <w:r w:rsidR="001A2BCF">
        <w:rPr>
          <w:noProof/>
        </w:rPr>
        <w:t xml:space="preserve">    </w:t>
      </w:r>
      <w:r w:rsidR="001A2BCF">
        <w:rPr>
          <w:noProof/>
        </w:rPr>
        <w:drawing>
          <wp:inline distT="0" distB="0" distL="0" distR="0" wp14:anchorId="0C68E3EC" wp14:editId="2EFC995F">
            <wp:extent cx="2489085" cy="1401305"/>
            <wp:effectExtent l="0" t="8572" r="0" b="0"/>
            <wp:docPr id="911752554" name="Picture 12" descr="A perso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52554" name="Picture 12" descr="A person standing in front of a sig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13515" cy="1415059"/>
                    </a:xfrm>
                    <a:prstGeom prst="rect">
                      <a:avLst/>
                    </a:prstGeom>
                    <a:noFill/>
                    <a:ln>
                      <a:noFill/>
                    </a:ln>
                  </pic:spPr>
                </pic:pic>
              </a:graphicData>
            </a:graphic>
          </wp:inline>
        </w:drawing>
      </w:r>
      <w:r w:rsidR="001A2BCF">
        <w:rPr>
          <w:rFonts w:ascii="Poppins" w:eastAsia="Times New Roman" w:hAnsi="Poppins" w:cs="Poppins"/>
          <w:b/>
          <w:bCs/>
          <w:color w:val="004F6B"/>
          <w:lang w:eastAsia="en-GB"/>
        </w:rPr>
        <w:t xml:space="preserve"> </w:t>
      </w:r>
      <w:r w:rsidR="008C4BC8">
        <w:rPr>
          <w:rFonts w:ascii="Poppins" w:eastAsia="Times New Roman" w:hAnsi="Poppins" w:cs="Poppins"/>
          <w:b/>
          <w:bCs/>
          <w:color w:val="004F6B"/>
          <w:lang w:eastAsia="en-GB"/>
        </w:rPr>
        <w:t xml:space="preserve">       </w:t>
      </w:r>
      <w:r w:rsidR="001A2BCF">
        <w:rPr>
          <w:rFonts w:ascii="Poppins" w:eastAsia="Times New Roman" w:hAnsi="Poppins" w:cs="Poppins"/>
          <w:b/>
          <w:bCs/>
          <w:color w:val="004F6B"/>
          <w:lang w:eastAsia="en-GB"/>
        </w:rPr>
        <w:t xml:space="preserve">     </w:t>
      </w:r>
      <w:r w:rsidR="008C4BC8">
        <w:rPr>
          <w:rFonts w:ascii="Poppins" w:eastAsia="Times New Roman" w:hAnsi="Poppins" w:cs="Poppins"/>
          <w:b/>
          <w:bCs/>
          <w:color w:val="004F6B"/>
          <w:lang w:eastAsia="en-GB"/>
        </w:rPr>
        <w:t xml:space="preserve"> </w:t>
      </w:r>
      <w:r w:rsidR="008C4BC8">
        <w:rPr>
          <w:noProof/>
        </w:rPr>
        <w:drawing>
          <wp:inline distT="0" distB="0" distL="0" distR="0" wp14:anchorId="4C14CBE7" wp14:editId="7AC8DCF9">
            <wp:extent cx="1732280" cy="2497410"/>
            <wp:effectExtent l="0" t="0" r="1270" b="0"/>
            <wp:docPr id="636131755" name="Picture 1" descr="A sign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42344" name="Picture 1" descr="A sign on a brick wall&#10;&#10;AI-generated content may be incorrect."/>
                    <pic:cNvPicPr/>
                  </pic:nvPicPr>
                  <pic:blipFill>
                    <a:blip r:embed="rId22"/>
                    <a:stretch>
                      <a:fillRect/>
                    </a:stretch>
                  </pic:blipFill>
                  <pic:spPr>
                    <a:xfrm>
                      <a:off x="0" y="0"/>
                      <a:ext cx="1744972" cy="2515707"/>
                    </a:xfrm>
                    <a:prstGeom prst="rect">
                      <a:avLst/>
                    </a:prstGeom>
                  </pic:spPr>
                </pic:pic>
              </a:graphicData>
            </a:graphic>
          </wp:inline>
        </w:drawing>
      </w:r>
    </w:p>
    <w:p w14:paraId="69FE02FF" w14:textId="6F337A45" w:rsidR="002F4C21" w:rsidRDefault="008C4BC8" w:rsidP="00905FC9">
      <w:pPr>
        <w:spacing w:after="0"/>
        <w:rPr>
          <w:rFonts w:ascii="Poppins" w:eastAsia="Times New Roman" w:hAnsi="Poppins" w:cs="Poppins"/>
          <w:b/>
          <w:bCs/>
          <w:color w:val="004F6B"/>
          <w:lang w:eastAsia="en-GB"/>
        </w:rPr>
      </w:pPr>
      <w:r>
        <w:rPr>
          <w:rFonts w:ascii="Poppins" w:eastAsia="Times New Roman" w:hAnsi="Poppins" w:cs="Poppins"/>
          <w:b/>
          <w:bCs/>
          <w:color w:val="004F6B"/>
          <w:lang w:eastAsia="en-GB"/>
        </w:rPr>
        <w:t xml:space="preserve">     </w:t>
      </w:r>
    </w:p>
    <w:p w14:paraId="69B7515C" w14:textId="085E91A6" w:rsidR="008C4BC8" w:rsidRDefault="008C4BC8" w:rsidP="00905FC9">
      <w:pPr>
        <w:spacing w:after="0"/>
        <w:rPr>
          <w:rFonts w:ascii="Poppins" w:eastAsia="Times New Roman" w:hAnsi="Poppins" w:cs="Poppins"/>
          <w:b/>
          <w:bCs/>
          <w:color w:val="004F6B"/>
          <w:lang w:eastAsia="en-GB"/>
        </w:rPr>
      </w:pPr>
      <w:r>
        <w:rPr>
          <w:noProof/>
        </w:rPr>
        <mc:AlternateContent>
          <mc:Choice Requires="wps">
            <w:drawing>
              <wp:anchor distT="45720" distB="45720" distL="114300" distR="114300" simplePos="0" relativeHeight="251694080" behindDoc="0" locked="0" layoutInCell="1" allowOverlap="1" wp14:anchorId="2D94FB9A" wp14:editId="33363FAA">
                <wp:simplePos x="0" y="0"/>
                <wp:positionH relativeFrom="margin">
                  <wp:posOffset>3140710</wp:posOffset>
                </wp:positionH>
                <wp:positionV relativeFrom="paragraph">
                  <wp:posOffset>1130935</wp:posOffset>
                </wp:positionV>
                <wp:extent cx="1976120" cy="262890"/>
                <wp:effectExtent l="0" t="0" r="24130" b="22860"/>
                <wp:wrapNone/>
                <wp:docPr id="210849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62890"/>
                        </a:xfrm>
                        <a:prstGeom prst="rect">
                          <a:avLst/>
                        </a:prstGeom>
                        <a:solidFill>
                          <a:srgbClr val="FFFFFF"/>
                        </a:solidFill>
                        <a:ln w="9525">
                          <a:solidFill>
                            <a:srgbClr val="000000"/>
                          </a:solidFill>
                          <a:miter lim="800000"/>
                          <a:headEnd/>
                          <a:tailEnd/>
                        </a:ln>
                      </wps:spPr>
                      <wps:txbx>
                        <w:txbxContent>
                          <w:p w14:paraId="43D95645" w14:textId="77777777" w:rsidR="008C4BC8" w:rsidRPr="006E18F8" w:rsidRDefault="008C4BC8" w:rsidP="006E18F8">
                            <w:pPr>
                              <w:jc w:val="center"/>
                              <w:rPr>
                                <w:rFonts w:ascii="Poppins" w:hAnsi="Poppins" w:cs="Poppins"/>
                                <w:sz w:val="20"/>
                                <w:szCs w:val="20"/>
                              </w:rPr>
                            </w:pPr>
                            <w:r w:rsidRPr="006E18F8">
                              <w:rPr>
                                <w:rFonts w:ascii="Poppins" w:hAnsi="Poppins" w:cs="Poppins"/>
                                <w:sz w:val="20"/>
                                <w:szCs w:val="20"/>
                              </w:rPr>
                              <w:t>Cluttered Reception 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4FB9A" id="_x0000_s1034" type="#_x0000_t202" style="position:absolute;margin-left:247.3pt;margin-top:89.05pt;width:155.6pt;height:20.7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">
                <v:textbox>
                  <w:txbxContent>
                    <w:p w14:paraId="43D95645" w14:textId="77777777" w:rsidR="008C4BC8" w:rsidRPr="006E18F8" w:rsidRDefault="008C4BC8" w:rsidP="006E18F8">
                      <w:pPr>
                        <w:jc w:val="center"/>
                        <w:rPr>
                          <w:rFonts w:ascii="Poppins" w:hAnsi="Poppins" w:cs="Poppins"/>
                          <w:sz w:val="20"/>
                          <w:szCs w:val="20"/>
                        </w:rPr>
                      </w:pPr>
                      <w:r w:rsidRPr="006E18F8">
                        <w:rPr>
                          <w:rFonts w:ascii="Poppins" w:hAnsi="Poppins" w:cs="Poppins"/>
                          <w:sz w:val="20"/>
                          <w:szCs w:val="20"/>
                        </w:rPr>
                        <w:t>Cluttered Reception Notices</w:t>
                      </w:r>
                    </w:p>
                  </w:txbxContent>
                </v:textbox>
                <w10:wrap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2310CCBF" wp14:editId="3A0BC77F">
                <wp:simplePos x="0" y="0"/>
                <wp:positionH relativeFrom="margin">
                  <wp:align>left</wp:align>
                </wp:positionH>
                <wp:positionV relativeFrom="paragraph">
                  <wp:posOffset>1234440</wp:posOffset>
                </wp:positionV>
                <wp:extent cx="1473200" cy="262890"/>
                <wp:effectExtent l="0" t="0" r="12700" b="22860"/>
                <wp:wrapNone/>
                <wp:docPr id="2021151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62890"/>
                        </a:xfrm>
                        <a:prstGeom prst="rect">
                          <a:avLst/>
                        </a:prstGeom>
                        <a:solidFill>
                          <a:srgbClr val="FFFFFF"/>
                        </a:solidFill>
                        <a:ln w="9525">
                          <a:solidFill>
                            <a:srgbClr val="000000"/>
                          </a:solidFill>
                          <a:miter lim="800000"/>
                          <a:headEnd/>
                          <a:tailEnd/>
                        </a:ln>
                      </wps:spPr>
                      <wps:txbx>
                        <w:txbxContent>
                          <w:p w14:paraId="57A8CE69" w14:textId="74E3EDED" w:rsidR="008C4BC8" w:rsidRPr="006E18F8" w:rsidRDefault="008C4BC8" w:rsidP="006E18F8">
                            <w:pPr>
                              <w:jc w:val="center"/>
                              <w:rPr>
                                <w:rFonts w:ascii="Poppins" w:hAnsi="Poppins" w:cs="Poppins"/>
                                <w:sz w:val="20"/>
                                <w:szCs w:val="20"/>
                              </w:rPr>
                            </w:pPr>
                            <w:r w:rsidRPr="006E18F8">
                              <w:rPr>
                                <w:rFonts w:ascii="Poppins" w:hAnsi="Poppins" w:cs="Poppins"/>
                                <w:sz w:val="20"/>
                                <w:szCs w:val="20"/>
                              </w:rPr>
                              <w:t>Patient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0CCBF" id="_x0000_s1035" type="#_x0000_t202" style="position:absolute;margin-left:0;margin-top:97.2pt;width:116pt;height:20.7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">
                <v:textbox>
                  <w:txbxContent>
                    <w:p w14:paraId="57A8CE69" w14:textId="74E3EDED" w:rsidR="008C4BC8" w:rsidRPr="006E18F8" w:rsidRDefault="008C4BC8" w:rsidP="006E18F8">
                      <w:pPr>
                        <w:jc w:val="center"/>
                        <w:rPr>
                          <w:rFonts w:ascii="Poppins" w:hAnsi="Poppins" w:cs="Poppins"/>
                          <w:sz w:val="20"/>
                          <w:szCs w:val="20"/>
                        </w:rPr>
                      </w:pPr>
                      <w:r w:rsidRPr="006E18F8">
                        <w:rPr>
                          <w:rFonts w:ascii="Poppins" w:hAnsi="Poppins" w:cs="Poppins"/>
                          <w:sz w:val="20"/>
                          <w:szCs w:val="20"/>
                        </w:rPr>
                        <w:t>Patient Information</w:t>
                      </w:r>
                    </w:p>
                  </w:txbxContent>
                </v:textbox>
                <w10:wrap anchorx="margin"/>
              </v:shape>
            </w:pict>
          </mc:Fallback>
        </mc:AlternateContent>
      </w:r>
      <w:r>
        <w:rPr>
          <w:rFonts w:ascii="Poppins" w:eastAsia="Times New Roman" w:hAnsi="Poppins" w:cs="Poppins"/>
          <w:b/>
          <w:bCs/>
          <w:noProof/>
          <w:color w:val="004F6B"/>
          <w:lang w:eastAsia="en-GB"/>
        </w:rPr>
        <w:drawing>
          <wp:inline distT="0" distB="0" distL="0" distR="0" wp14:anchorId="73FEBD27" wp14:editId="78BF6366">
            <wp:extent cx="2811424" cy="1544352"/>
            <wp:effectExtent l="0" t="0" r="8255" b="0"/>
            <wp:docPr id="972516272" name="Picture 3" descr="A brick wall with a bulletin board and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16272" name="Picture 3" descr="A brick wall with a bulletin board and a shelf&#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4527" cy="1546057"/>
                    </a:xfrm>
                    <a:prstGeom prst="rect">
                      <a:avLst/>
                    </a:prstGeom>
                    <a:noFill/>
                  </pic:spPr>
                </pic:pic>
              </a:graphicData>
            </a:graphic>
          </wp:inline>
        </w:drawing>
      </w:r>
      <w:r>
        <w:rPr>
          <w:rFonts w:ascii="Poppins" w:eastAsia="Times New Roman" w:hAnsi="Poppins" w:cs="Poppins"/>
          <w:b/>
          <w:bCs/>
          <w:color w:val="004F6B"/>
          <w:lang w:eastAsia="en-GB"/>
        </w:rPr>
        <w:t xml:space="preserve">          </w:t>
      </w:r>
      <w:r>
        <w:rPr>
          <w:rFonts w:ascii="Poppins" w:eastAsia="Times New Roman" w:hAnsi="Poppins" w:cs="Poppins"/>
          <w:b/>
          <w:bCs/>
          <w:noProof/>
          <w:color w:val="004F6B"/>
          <w:lang w:eastAsia="en-GB"/>
        </w:rPr>
        <w:drawing>
          <wp:inline distT="0" distB="0" distL="0" distR="0" wp14:anchorId="16A6D40E" wp14:editId="24EBB2BB">
            <wp:extent cx="1950720" cy="1584960"/>
            <wp:effectExtent l="0" t="0" r="0" b="0"/>
            <wp:docPr id="934144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0720" cy="1584960"/>
                    </a:xfrm>
                    <a:prstGeom prst="rect">
                      <a:avLst/>
                    </a:prstGeom>
                    <a:noFill/>
                  </pic:spPr>
                </pic:pic>
              </a:graphicData>
            </a:graphic>
          </wp:inline>
        </w:drawing>
      </w:r>
    </w:p>
    <w:p w14:paraId="4D733152" w14:textId="761D38FA" w:rsidR="002F4C21" w:rsidRDefault="001A2BCF" w:rsidP="008C4BC8">
      <w:pPr>
        <w:spacing w:after="0"/>
        <w:rPr>
          <w:rFonts w:ascii="Poppins" w:eastAsia="Times New Roman" w:hAnsi="Poppins" w:cs="Poppins"/>
          <w:b/>
          <w:bCs/>
          <w:color w:val="004F6B"/>
          <w:lang w:eastAsia="en-GB"/>
        </w:rPr>
      </w:pPr>
      <w:r>
        <w:rPr>
          <w:rFonts w:ascii="Poppins" w:eastAsia="Times New Roman" w:hAnsi="Poppins" w:cs="Poppins"/>
          <w:b/>
          <w:bCs/>
          <w:color w:val="004F6B"/>
          <w:lang w:eastAsia="en-GB"/>
        </w:rPr>
        <w:t xml:space="preserve"> </w:t>
      </w:r>
      <w:r w:rsidR="002F4C21">
        <w:rPr>
          <w:rFonts w:ascii="Poppins" w:eastAsia="Times New Roman" w:hAnsi="Poppins" w:cs="Poppins"/>
          <w:b/>
          <w:bCs/>
          <w:color w:val="004F6B"/>
          <w:lang w:eastAsia="en-GB"/>
        </w:rPr>
        <w:br w:type="page"/>
      </w:r>
    </w:p>
    <w:p w14:paraId="16840A44" w14:textId="1D7F779A" w:rsidR="000C71B7" w:rsidRPr="000C71B7" w:rsidRDefault="00DD6A48" w:rsidP="000C71B7">
      <w:pPr>
        <w:pStyle w:val="Heading1"/>
        <w:rPr>
          <w:rFonts w:ascii="Poppins" w:hAnsi="Poppins" w:cs="Poppins"/>
        </w:rPr>
      </w:pPr>
      <w:bookmarkStart w:id="2" w:name="_Toc77836004"/>
      <w:r w:rsidRPr="00850FE8">
        <w:rPr>
          <w:rFonts w:ascii="Poppins" w:hAnsi="Poppins" w:cs="Poppins"/>
        </w:rPr>
        <w:lastRenderedPageBreak/>
        <w:t xml:space="preserve">Recommendations </w:t>
      </w:r>
      <w:bookmarkEnd w:id="2"/>
      <w:r w:rsidR="000C71B7">
        <w:rPr>
          <w:rFonts w:ascii="Poppins" w:hAnsi="Poppins" w:cs="Poppins"/>
        </w:rPr>
        <w:t>and Practice Response</w:t>
      </w:r>
      <w:bookmarkStart w:id="3" w:name="_Toc77836006"/>
    </w:p>
    <w:tbl>
      <w:tblPr>
        <w:tblStyle w:val="TableGrid"/>
        <w:tblW w:w="10490" w:type="dxa"/>
        <w:tblInd w:w="-572" w:type="dxa"/>
        <w:tblLook w:val="04A0" w:firstRow="1" w:lastRow="0" w:firstColumn="1" w:lastColumn="0" w:noHBand="0" w:noVBand="1"/>
      </w:tblPr>
      <w:tblGrid>
        <w:gridCol w:w="851"/>
        <w:gridCol w:w="2835"/>
        <w:gridCol w:w="2493"/>
        <w:gridCol w:w="4311"/>
      </w:tblGrid>
      <w:tr w:rsidR="000C71B7" w14:paraId="5A477441"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628A7E4F" w14:textId="77777777" w:rsidR="000C71B7" w:rsidRPr="00813421" w:rsidRDefault="000C71B7" w:rsidP="00E3436C">
            <w:pPr>
              <w:pStyle w:val="ListParagraph"/>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shd w:val="clear" w:color="auto" w:fill="FFE1F1"/>
          </w:tcPr>
          <w:p w14:paraId="761C91F6" w14:textId="77777777" w:rsidR="000C71B7" w:rsidRDefault="000C71B7" w:rsidP="00E3436C">
            <w:pPr>
              <w:rPr>
                <w:rFonts w:ascii="Poppins" w:hAnsi="Poppins" w:cs="Poppins"/>
                <w:b/>
                <w:bCs/>
                <w:color w:val="004F6B"/>
              </w:rPr>
            </w:pPr>
            <w:r>
              <w:rPr>
                <w:rFonts w:ascii="Poppins" w:hAnsi="Poppins" w:cs="Poppins"/>
                <w:b/>
                <w:bCs/>
                <w:color w:val="004F6B"/>
              </w:rPr>
              <w:t>Healthwatch Rochdale Recommendation</w:t>
            </w:r>
          </w:p>
          <w:p w14:paraId="41186E79" w14:textId="468D42C2" w:rsidR="000C71B7" w:rsidRDefault="00D578D3" w:rsidP="00E3436C">
            <w:pPr>
              <w:rPr>
                <w:rFonts w:ascii="Poppins" w:hAnsi="Poppins" w:cs="Poppins"/>
                <w:color w:val="004F6B"/>
              </w:rPr>
            </w:pPr>
            <w:r>
              <w:rPr>
                <w:rFonts w:ascii="Poppins" w:hAnsi="Poppins" w:cs="Poppins"/>
                <w:color w:val="004F6B"/>
              </w:rPr>
              <w:t>Octo</w:t>
            </w:r>
            <w:r w:rsidR="00BB07E9">
              <w:rPr>
                <w:rFonts w:ascii="Poppins" w:hAnsi="Poppins" w:cs="Poppins"/>
                <w:color w:val="004F6B"/>
              </w:rPr>
              <w:t>ber</w:t>
            </w:r>
            <w:r w:rsidR="000C71B7">
              <w:rPr>
                <w:rFonts w:ascii="Poppins" w:hAnsi="Poppins" w:cs="Poppins"/>
                <w:color w:val="004F6B"/>
              </w:rPr>
              <w:t xml:space="preserve"> 2025</w:t>
            </w:r>
          </w:p>
        </w:tc>
        <w:tc>
          <w:tcPr>
            <w:tcW w:w="2493" w:type="dxa"/>
            <w:tcBorders>
              <w:top w:val="single" w:sz="4" w:space="0" w:color="auto"/>
              <w:left w:val="single" w:sz="4" w:space="0" w:color="auto"/>
              <w:bottom w:val="single" w:sz="4" w:space="0" w:color="auto"/>
              <w:right w:val="single" w:sz="4" w:space="0" w:color="auto"/>
            </w:tcBorders>
            <w:shd w:val="clear" w:color="auto" w:fill="FFE1F1"/>
          </w:tcPr>
          <w:p w14:paraId="6152E535" w14:textId="55976651" w:rsidR="000C71B7" w:rsidRDefault="00BB07E9" w:rsidP="00E3436C">
            <w:pPr>
              <w:rPr>
                <w:rFonts w:ascii="Poppins" w:hAnsi="Poppins" w:cs="Poppins"/>
                <w:b/>
                <w:bCs/>
                <w:color w:val="004F6B"/>
              </w:rPr>
            </w:pPr>
            <w:r>
              <w:rPr>
                <w:rFonts w:ascii="Poppins" w:hAnsi="Poppins" w:cs="Poppins"/>
                <w:b/>
                <w:bCs/>
                <w:color w:val="004F6B"/>
              </w:rPr>
              <w:t xml:space="preserve">Dunford Medical </w:t>
            </w:r>
            <w:r w:rsidR="000C71B7" w:rsidRPr="00DD2844">
              <w:rPr>
                <w:rFonts w:ascii="Poppins" w:hAnsi="Poppins" w:cs="Poppins"/>
                <w:b/>
                <w:bCs/>
                <w:color w:val="004F6B"/>
              </w:rPr>
              <w:t>Practice</w:t>
            </w:r>
          </w:p>
          <w:p w14:paraId="44300682" w14:textId="77777777" w:rsidR="000C71B7" w:rsidRDefault="000C71B7" w:rsidP="00E3436C">
            <w:pPr>
              <w:rPr>
                <w:rFonts w:ascii="Poppins" w:hAnsi="Poppins" w:cs="Poppins"/>
                <w:color w:val="004F6B"/>
              </w:rPr>
            </w:pPr>
            <w:r w:rsidRPr="00445D04">
              <w:rPr>
                <w:rFonts w:ascii="Poppins" w:hAnsi="Poppins" w:cs="Poppins"/>
                <w:color w:val="009CD0" w:themeColor="accent1"/>
              </w:rPr>
              <w:t>Name &amp; position of responder</w:t>
            </w:r>
          </w:p>
        </w:tc>
        <w:tc>
          <w:tcPr>
            <w:tcW w:w="4311" w:type="dxa"/>
            <w:tcBorders>
              <w:top w:val="single" w:sz="4" w:space="0" w:color="auto"/>
              <w:left w:val="single" w:sz="4" w:space="0" w:color="auto"/>
              <w:bottom w:val="single" w:sz="4" w:space="0" w:color="auto"/>
              <w:right w:val="single" w:sz="4" w:space="0" w:color="auto"/>
            </w:tcBorders>
            <w:shd w:val="clear" w:color="auto" w:fill="FFE1F1"/>
          </w:tcPr>
          <w:p w14:paraId="0176846B" w14:textId="77777777" w:rsidR="000C71B7" w:rsidRDefault="000C71B7" w:rsidP="00E3436C">
            <w:pPr>
              <w:rPr>
                <w:rFonts w:ascii="Poppins" w:hAnsi="Poppins" w:cs="Poppins"/>
                <w:b/>
                <w:bCs/>
                <w:color w:val="004F6B"/>
              </w:rPr>
            </w:pPr>
            <w:r>
              <w:rPr>
                <w:rFonts w:ascii="Poppins" w:hAnsi="Poppins" w:cs="Poppins"/>
                <w:b/>
                <w:bCs/>
                <w:color w:val="004F6B"/>
              </w:rPr>
              <w:t xml:space="preserve">Update/Actions/Further comments </w:t>
            </w:r>
          </w:p>
          <w:p w14:paraId="3AC2B285" w14:textId="67D15B82" w:rsidR="000C71B7" w:rsidRDefault="000C71B7" w:rsidP="00E3436C">
            <w:pPr>
              <w:rPr>
                <w:rFonts w:ascii="Poppins" w:hAnsi="Poppins" w:cs="Poppins"/>
                <w:color w:val="004F6B"/>
              </w:rPr>
            </w:pPr>
            <w:r>
              <w:rPr>
                <w:rFonts w:ascii="Poppins" w:hAnsi="Poppins" w:cs="Poppins"/>
                <w:color w:val="004F6B"/>
              </w:rPr>
              <w:t xml:space="preserve">Date: </w:t>
            </w:r>
          </w:p>
        </w:tc>
      </w:tr>
      <w:tr w:rsidR="000C71B7" w14:paraId="3229AB99"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0243C20D" w14:textId="77777777" w:rsidR="000C71B7" w:rsidRPr="00813421" w:rsidRDefault="000C71B7"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2627C556" w14:textId="73150B99" w:rsidR="000C71B7" w:rsidRPr="00F52600" w:rsidRDefault="008E500C" w:rsidP="00212295">
            <w:pPr>
              <w:spacing w:before="100" w:beforeAutospacing="1" w:after="100" w:afterAutospacing="1"/>
              <w:rPr>
                <w:rFonts w:ascii="Poppins" w:hAnsi="Poppins" w:cs="Poppins"/>
                <w:color w:val="004F6B"/>
                <w:sz w:val="20"/>
                <w:szCs w:val="20"/>
              </w:rPr>
            </w:pPr>
            <w:r w:rsidRPr="008E500C">
              <w:rPr>
                <w:rFonts w:ascii="Poppins" w:eastAsia="Times New Roman" w:hAnsi="Poppins" w:cs="Poppins"/>
                <w:color w:val="E73E97"/>
                <w:lang w:eastAsia="en-GB"/>
              </w:rPr>
              <w:t xml:space="preserve">To </w:t>
            </w:r>
            <w:r>
              <w:rPr>
                <w:rFonts w:ascii="Poppins" w:eastAsia="Times New Roman" w:hAnsi="Poppins" w:cs="Poppins"/>
                <w:color w:val="E73E97"/>
                <w:lang w:eastAsia="en-GB"/>
              </w:rPr>
              <w:t xml:space="preserve">display </w:t>
            </w:r>
            <w:r w:rsidRPr="008E500C">
              <w:rPr>
                <w:rFonts w:ascii="Poppins" w:eastAsia="Times New Roman" w:hAnsi="Poppins" w:cs="Poppins"/>
                <w:color w:val="E73E97"/>
                <w:lang w:eastAsia="en-GB"/>
              </w:rPr>
              <w:t>clearer repeat prescription notices on internal and external post boxes</w:t>
            </w:r>
            <w:r>
              <w:rPr>
                <w:rFonts w:ascii="Poppins" w:eastAsia="Times New Roman" w:hAnsi="Poppins" w:cs="Poppins"/>
                <w:color w:val="E73E97"/>
                <w:lang w:eastAsia="en-GB"/>
              </w:rPr>
              <w:t>.</w:t>
            </w:r>
          </w:p>
        </w:tc>
        <w:tc>
          <w:tcPr>
            <w:tcW w:w="2493" w:type="dxa"/>
            <w:tcBorders>
              <w:top w:val="single" w:sz="4" w:space="0" w:color="auto"/>
              <w:left w:val="single" w:sz="4" w:space="0" w:color="auto"/>
              <w:bottom w:val="single" w:sz="4" w:space="0" w:color="auto"/>
              <w:right w:val="single" w:sz="4" w:space="0" w:color="auto"/>
            </w:tcBorders>
          </w:tcPr>
          <w:p w14:paraId="0F3A7381" w14:textId="77777777" w:rsidR="000C71B7" w:rsidRDefault="00E935B4" w:rsidP="00E3436C">
            <w:pPr>
              <w:rPr>
                <w:rFonts w:ascii="Poppins" w:hAnsi="Poppins" w:cs="Poppins"/>
                <w:color w:val="004F6B"/>
              </w:rPr>
            </w:pPr>
            <w:r>
              <w:rPr>
                <w:rFonts w:ascii="Poppins" w:hAnsi="Poppins" w:cs="Poppins"/>
                <w:color w:val="004F6B"/>
              </w:rPr>
              <w:t>Tracy Waite (TW)</w:t>
            </w:r>
          </w:p>
          <w:p w14:paraId="5ECA2DB6" w14:textId="1B60CB30" w:rsidR="00E935B4" w:rsidRDefault="00E935B4" w:rsidP="00E3436C">
            <w:pPr>
              <w:rPr>
                <w:rFonts w:ascii="Poppins" w:hAnsi="Poppins" w:cs="Poppins"/>
                <w:color w:val="004F6B"/>
              </w:rPr>
            </w:pPr>
            <w:r>
              <w:rPr>
                <w:rFonts w:ascii="Poppins" w:hAnsi="Poppins" w:cs="Poppins"/>
                <w:color w:val="004F6B"/>
              </w:rPr>
              <w:t>Practice Manager</w:t>
            </w:r>
          </w:p>
        </w:tc>
        <w:tc>
          <w:tcPr>
            <w:tcW w:w="4311" w:type="dxa"/>
            <w:tcBorders>
              <w:top w:val="single" w:sz="4" w:space="0" w:color="auto"/>
              <w:left w:val="single" w:sz="4" w:space="0" w:color="auto"/>
              <w:bottom w:val="single" w:sz="4" w:space="0" w:color="auto"/>
              <w:right w:val="single" w:sz="4" w:space="0" w:color="auto"/>
            </w:tcBorders>
          </w:tcPr>
          <w:p w14:paraId="0D48852C" w14:textId="47269168" w:rsidR="000C71B7" w:rsidRPr="00E935B4" w:rsidRDefault="00E935B4" w:rsidP="00E3436C">
            <w:pPr>
              <w:rPr>
                <w:rFonts w:ascii="Poppins" w:hAnsi="Poppins" w:cs="Poppins"/>
                <w:color w:val="004F6B"/>
              </w:rPr>
            </w:pPr>
            <w:r w:rsidRPr="00E935B4">
              <w:rPr>
                <w:rFonts w:ascii="Poppins" w:hAnsi="Poppins" w:cs="Poppins"/>
                <w:color w:val="004F6B"/>
              </w:rPr>
              <w:t>Will reopen the box within reception.</w:t>
            </w:r>
          </w:p>
        </w:tc>
      </w:tr>
      <w:tr w:rsidR="000C71B7" w14:paraId="2D3DA2C1"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03A8D26B" w14:textId="77777777" w:rsidR="000C71B7" w:rsidRPr="00C30402" w:rsidRDefault="000C71B7"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6AB2C2DD" w14:textId="12437F1D" w:rsidR="000C71B7" w:rsidRPr="00C30402" w:rsidRDefault="00DA04AA" w:rsidP="000C71B7">
            <w:pPr>
              <w:spacing w:before="100" w:beforeAutospacing="1" w:after="100" w:afterAutospacing="1"/>
              <w:rPr>
                <w:rFonts w:ascii="Poppins" w:eastAsia="Times New Roman" w:hAnsi="Poppins" w:cs="Poppins"/>
                <w:color w:val="E73E97"/>
                <w:lang w:eastAsia="en-GB"/>
              </w:rPr>
            </w:pPr>
            <w:r>
              <w:rPr>
                <w:rFonts w:ascii="Poppins" w:eastAsia="Times New Roman" w:hAnsi="Poppins" w:cs="Poppins"/>
                <w:color w:val="E73E97"/>
                <w:lang w:eastAsia="en-GB"/>
              </w:rPr>
              <w:t>To u</w:t>
            </w:r>
            <w:r w:rsidR="00212295" w:rsidRPr="00C30402">
              <w:rPr>
                <w:rFonts w:ascii="Poppins" w:eastAsia="Times New Roman" w:hAnsi="Poppins" w:cs="Poppins"/>
                <w:color w:val="E73E97"/>
                <w:lang w:eastAsia="en-GB"/>
              </w:rPr>
              <w:t xml:space="preserve">se </w:t>
            </w:r>
            <w:r w:rsidR="000C71B7" w:rsidRPr="00C30402">
              <w:rPr>
                <w:rFonts w:ascii="Poppins" w:eastAsia="Times New Roman" w:hAnsi="Poppins" w:cs="Poppins"/>
                <w:color w:val="E73E97"/>
                <w:lang w:eastAsia="en-GB"/>
              </w:rPr>
              <w:t xml:space="preserve">the TV in the waiting area to provide </w:t>
            </w:r>
            <w:r w:rsidR="00E62DA4">
              <w:rPr>
                <w:rFonts w:ascii="Poppins" w:eastAsia="Times New Roman" w:hAnsi="Poppins" w:cs="Poppins"/>
                <w:color w:val="E73E97"/>
                <w:lang w:eastAsia="en-GB"/>
              </w:rPr>
              <w:t xml:space="preserve">patient </w:t>
            </w:r>
            <w:r w:rsidR="000C71B7" w:rsidRPr="00C30402">
              <w:rPr>
                <w:rFonts w:ascii="Poppins" w:eastAsia="Times New Roman" w:hAnsi="Poppins" w:cs="Poppins"/>
                <w:color w:val="E73E97"/>
                <w:lang w:eastAsia="en-GB"/>
              </w:rPr>
              <w:t>information</w:t>
            </w:r>
            <w:r w:rsidR="00E62DA4">
              <w:rPr>
                <w:rFonts w:ascii="Poppins" w:eastAsia="Times New Roman" w:hAnsi="Poppins" w:cs="Poppins"/>
                <w:color w:val="E73E97"/>
                <w:lang w:eastAsia="en-GB"/>
              </w:rPr>
              <w:t>.</w:t>
            </w:r>
          </w:p>
        </w:tc>
        <w:tc>
          <w:tcPr>
            <w:tcW w:w="2493" w:type="dxa"/>
            <w:tcBorders>
              <w:top w:val="single" w:sz="4" w:space="0" w:color="auto"/>
              <w:left w:val="single" w:sz="4" w:space="0" w:color="auto"/>
              <w:bottom w:val="single" w:sz="4" w:space="0" w:color="auto"/>
              <w:right w:val="single" w:sz="4" w:space="0" w:color="auto"/>
            </w:tcBorders>
          </w:tcPr>
          <w:p w14:paraId="66EA75B8" w14:textId="3B5B2008" w:rsidR="000C71B7" w:rsidRPr="008E500C" w:rsidRDefault="00E935B4" w:rsidP="008E500C">
            <w:pPr>
              <w:spacing w:before="100" w:beforeAutospacing="1" w:after="100" w:afterAutospacing="1" w:line="276" w:lineRule="auto"/>
              <w:rPr>
                <w:rFonts w:ascii="Poppins" w:hAnsi="Poppins" w:cs="Poppins"/>
                <w:color w:val="004F6B"/>
              </w:rPr>
            </w:pPr>
            <w:r>
              <w:rPr>
                <w:rFonts w:ascii="Poppins" w:hAnsi="Poppins" w:cs="Poppins"/>
                <w:color w:val="004F6B"/>
              </w:rPr>
              <w:t>TW</w:t>
            </w:r>
          </w:p>
        </w:tc>
        <w:tc>
          <w:tcPr>
            <w:tcW w:w="4311" w:type="dxa"/>
            <w:tcBorders>
              <w:top w:val="single" w:sz="4" w:space="0" w:color="auto"/>
              <w:left w:val="single" w:sz="4" w:space="0" w:color="auto"/>
              <w:bottom w:val="single" w:sz="4" w:space="0" w:color="auto"/>
              <w:right w:val="single" w:sz="4" w:space="0" w:color="auto"/>
            </w:tcBorders>
          </w:tcPr>
          <w:p w14:paraId="4BB30117" w14:textId="6B36026F" w:rsidR="000C71B7" w:rsidRPr="00E935B4" w:rsidRDefault="00E935B4" w:rsidP="00E3436C">
            <w:pPr>
              <w:rPr>
                <w:rFonts w:ascii="Poppins" w:hAnsi="Poppins" w:cs="Poppins"/>
                <w:color w:val="004F6B"/>
              </w:rPr>
            </w:pPr>
            <w:r>
              <w:rPr>
                <w:rFonts w:ascii="Poppins" w:hAnsi="Poppins" w:cs="Poppins"/>
                <w:color w:val="004F6B"/>
              </w:rPr>
              <w:t>We don’t have a TV in the reception area.</w:t>
            </w:r>
          </w:p>
        </w:tc>
      </w:tr>
      <w:tr w:rsidR="000C71B7" w14:paraId="7AFB1FAF"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30997FF6" w14:textId="77777777" w:rsidR="000C71B7" w:rsidRPr="00C30402" w:rsidRDefault="000C71B7"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1523A824" w14:textId="4EB2BB11" w:rsidR="000C71B7" w:rsidRPr="00C30402" w:rsidRDefault="00705E37" w:rsidP="00C30402">
            <w:pPr>
              <w:spacing w:before="100" w:beforeAutospacing="1" w:after="100" w:afterAutospacing="1"/>
              <w:rPr>
                <w:rFonts w:ascii="Poppins" w:hAnsi="Poppins" w:cs="Poppins"/>
                <w:color w:val="004F6B"/>
                <w:sz w:val="20"/>
                <w:szCs w:val="20"/>
              </w:rPr>
            </w:pPr>
            <w:r w:rsidRPr="00C30402">
              <w:rPr>
                <w:rFonts w:ascii="Poppins" w:eastAsia="Times New Roman" w:hAnsi="Poppins" w:cs="Poppins"/>
                <w:color w:val="E73E97"/>
                <w:lang w:eastAsia="en-GB"/>
              </w:rPr>
              <w:t xml:space="preserve">Add callback option </w:t>
            </w:r>
            <w:r w:rsidR="00445D04">
              <w:rPr>
                <w:rFonts w:ascii="Poppins" w:eastAsia="Times New Roman" w:hAnsi="Poppins" w:cs="Poppins"/>
                <w:color w:val="E73E97"/>
                <w:lang w:eastAsia="en-GB"/>
              </w:rPr>
              <w:t xml:space="preserve">to telephone system </w:t>
            </w:r>
            <w:r w:rsidRPr="00C30402">
              <w:rPr>
                <w:rFonts w:ascii="Poppins" w:eastAsia="Times New Roman" w:hAnsi="Poppins" w:cs="Poppins"/>
                <w:color w:val="E73E97"/>
                <w:lang w:eastAsia="en-GB"/>
              </w:rPr>
              <w:t xml:space="preserve">for patients </w:t>
            </w:r>
            <w:r w:rsidR="00C41E72">
              <w:rPr>
                <w:rFonts w:ascii="Poppins" w:eastAsia="Times New Roman" w:hAnsi="Poppins" w:cs="Poppins"/>
                <w:color w:val="E73E97"/>
                <w:lang w:eastAsia="en-GB"/>
              </w:rPr>
              <w:t>on hold.</w:t>
            </w:r>
          </w:p>
        </w:tc>
        <w:tc>
          <w:tcPr>
            <w:tcW w:w="2493" w:type="dxa"/>
            <w:tcBorders>
              <w:top w:val="single" w:sz="4" w:space="0" w:color="auto"/>
              <w:left w:val="single" w:sz="4" w:space="0" w:color="auto"/>
              <w:bottom w:val="single" w:sz="4" w:space="0" w:color="auto"/>
              <w:right w:val="single" w:sz="4" w:space="0" w:color="auto"/>
            </w:tcBorders>
          </w:tcPr>
          <w:p w14:paraId="6753D656" w14:textId="0230DA1E" w:rsidR="000C71B7" w:rsidRDefault="00E935B4" w:rsidP="00E3436C">
            <w:pPr>
              <w:rPr>
                <w:rFonts w:ascii="Poppins" w:hAnsi="Poppins" w:cs="Poppins"/>
                <w:color w:val="004F6B"/>
              </w:rPr>
            </w:pPr>
            <w:r>
              <w:rPr>
                <w:rFonts w:ascii="Poppins" w:hAnsi="Poppins" w:cs="Poppins"/>
                <w:color w:val="004F6B"/>
              </w:rPr>
              <w:t>TW</w:t>
            </w:r>
          </w:p>
        </w:tc>
        <w:tc>
          <w:tcPr>
            <w:tcW w:w="4311" w:type="dxa"/>
            <w:tcBorders>
              <w:top w:val="single" w:sz="4" w:space="0" w:color="auto"/>
              <w:left w:val="single" w:sz="4" w:space="0" w:color="auto"/>
              <w:bottom w:val="single" w:sz="4" w:space="0" w:color="auto"/>
              <w:right w:val="single" w:sz="4" w:space="0" w:color="auto"/>
            </w:tcBorders>
          </w:tcPr>
          <w:p w14:paraId="227EF148" w14:textId="7BAEDE63" w:rsidR="000C71B7" w:rsidRPr="00E935B4" w:rsidRDefault="00E935B4" w:rsidP="00E3436C">
            <w:pPr>
              <w:rPr>
                <w:rFonts w:ascii="Poppins" w:hAnsi="Poppins" w:cs="Poppins"/>
                <w:color w:val="004F6B"/>
              </w:rPr>
            </w:pPr>
            <w:r w:rsidRPr="00E935B4">
              <w:rPr>
                <w:rFonts w:ascii="Poppins" w:hAnsi="Poppins" w:cs="Poppins"/>
                <w:color w:val="004F6B"/>
              </w:rPr>
              <w:t>Our phone system</w:t>
            </w:r>
            <w:r>
              <w:rPr>
                <w:rFonts w:ascii="Poppins" w:hAnsi="Poppins" w:cs="Poppins"/>
                <w:color w:val="004F6B"/>
              </w:rPr>
              <w:t xml:space="preserve"> </w:t>
            </w:r>
            <w:r w:rsidR="00787014">
              <w:rPr>
                <w:rFonts w:ascii="Poppins" w:hAnsi="Poppins" w:cs="Poppins"/>
                <w:color w:val="004F6B"/>
              </w:rPr>
              <w:t>does allow for a callback function.</w:t>
            </w:r>
          </w:p>
        </w:tc>
      </w:tr>
      <w:tr w:rsidR="000C71B7" w14:paraId="658C74D6"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0EFB7630" w14:textId="77777777" w:rsidR="000C71B7" w:rsidRPr="00813421" w:rsidRDefault="000C71B7"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57AFE99C" w14:textId="3E92617B" w:rsidR="000C71B7" w:rsidRPr="00F52600" w:rsidRDefault="00445D04" w:rsidP="00C30402">
            <w:pPr>
              <w:spacing w:before="100" w:beforeAutospacing="1" w:after="100" w:afterAutospacing="1"/>
              <w:rPr>
                <w:rFonts w:ascii="Poppins" w:hAnsi="Poppins" w:cs="Poppins"/>
                <w:color w:val="004F6B"/>
                <w:sz w:val="20"/>
                <w:szCs w:val="20"/>
              </w:rPr>
            </w:pPr>
            <w:r>
              <w:rPr>
                <w:rFonts w:ascii="Poppins" w:eastAsia="Times New Roman" w:hAnsi="Poppins" w:cs="Poppins"/>
                <w:color w:val="E73E97"/>
                <w:lang w:eastAsia="en-GB"/>
              </w:rPr>
              <w:t xml:space="preserve">Organise </w:t>
            </w:r>
            <w:r w:rsidRPr="00445D04">
              <w:rPr>
                <w:rFonts w:ascii="Poppins" w:eastAsia="Times New Roman" w:hAnsi="Poppins" w:cs="Poppins"/>
                <w:color w:val="E73E97"/>
                <w:lang w:eastAsia="en-GB"/>
              </w:rPr>
              <w:t xml:space="preserve">noticeboards and theme e.g. carer specific information on that </w:t>
            </w:r>
            <w:r>
              <w:rPr>
                <w:rFonts w:ascii="Poppins" w:eastAsia="Times New Roman" w:hAnsi="Poppins" w:cs="Poppins"/>
                <w:color w:val="E73E97"/>
                <w:lang w:eastAsia="en-GB"/>
              </w:rPr>
              <w:t>board.</w:t>
            </w:r>
          </w:p>
        </w:tc>
        <w:tc>
          <w:tcPr>
            <w:tcW w:w="2493" w:type="dxa"/>
            <w:tcBorders>
              <w:top w:val="single" w:sz="4" w:space="0" w:color="auto"/>
              <w:left w:val="single" w:sz="4" w:space="0" w:color="auto"/>
              <w:bottom w:val="single" w:sz="4" w:space="0" w:color="auto"/>
              <w:right w:val="single" w:sz="4" w:space="0" w:color="auto"/>
            </w:tcBorders>
          </w:tcPr>
          <w:p w14:paraId="12A1FB8A" w14:textId="6E1DAFAE" w:rsidR="000C71B7" w:rsidRDefault="00787014" w:rsidP="00E3436C">
            <w:pPr>
              <w:rPr>
                <w:rFonts w:ascii="Poppins" w:hAnsi="Poppins" w:cs="Poppins"/>
                <w:color w:val="004F6B"/>
              </w:rPr>
            </w:pPr>
            <w:r>
              <w:rPr>
                <w:rFonts w:ascii="Poppins" w:hAnsi="Poppins" w:cs="Poppins"/>
                <w:color w:val="004F6B"/>
              </w:rPr>
              <w:t>TW</w:t>
            </w:r>
          </w:p>
        </w:tc>
        <w:tc>
          <w:tcPr>
            <w:tcW w:w="4311" w:type="dxa"/>
            <w:tcBorders>
              <w:top w:val="single" w:sz="4" w:space="0" w:color="auto"/>
              <w:left w:val="single" w:sz="4" w:space="0" w:color="auto"/>
              <w:bottom w:val="single" w:sz="4" w:space="0" w:color="auto"/>
              <w:right w:val="single" w:sz="4" w:space="0" w:color="auto"/>
            </w:tcBorders>
          </w:tcPr>
          <w:p w14:paraId="6B3B85E4" w14:textId="79A562B6" w:rsidR="000C71B7" w:rsidRPr="00E935B4" w:rsidRDefault="00787014" w:rsidP="00E3436C">
            <w:pPr>
              <w:rPr>
                <w:rFonts w:ascii="Poppins" w:hAnsi="Poppins" w:cs="Poppins"/>
                <w:color w:val="004F6B"/>
              </w:rPr>
            </w:pPr>
            <w:r>
              <w:rPr>
                <w:rFonts w:ascii="Poppins" w:hAnsi="Poppins" w:cs="Poppins"/>
                <w:color w:val="004F6B"/>
              </w:rPr>
              <w:t>I agree.  The boards do need to be re-arranged.</w:t>
            </w:r>
          </w:p>
        </w:tc>
      </w:tr>
      <w:tr w:rsidR="000C71B7" w14:paraId="2C17D91B"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586B1D11" w14:textId="77777777" w:rsidR="000C71B7" w:rsidRPr="00813421" w:rsidRDefault="000C71B7"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5F123E2E" w14:textId="7CEF3A53" w:rsidR="000C71B7" w:rsidRPr="00F52600" w:rsidRDefault="008C4BC8" w:rsidP="009C616A">
            <w:pPr>
              <w:spacing w:before="100" w:beforeAutospacing="1" w:after="100" w:afterAutospacing="1"/>
              <w:rPr>
                <w:rFonts w:ascii="Poppins" w:eastAsia="Times New Roman" w:hAnsi="Poppins" w:cs="Poppins"/>
                <w:color w:val="E73E97"/>
                <w:lang w:eastAsia="en-GB"/>
              </w:rPr>
            </w:pPr>
            <w:r>
              <w:rPr>
                <w:rFonts w:ascii="Poppins" w:eastAsia="Times New Roman" w:hAnsi="Poppins" w:cs="Poppins"/>
                <w:color w:val="E73E97"/>
                <w:lang w:eastAsia="en-GB"/>
              </w:rPr>
              <w:t>P</w:t>
            </w:r>
            <w:r w:rsidR="00212295" w:rsidRPr="00F52600">
              <w:rPr>
                <w:rFonts w:ascii="Poppins" w:eastAsia="Times New Roman" w:hAnsi="Poppins" w:cs="Poppins"/>
                <w:color w:val="E73E97"/>
                <w:lang w:eastAsia="en-GB"/>
              </w:rPr>
              <w:t>oster at reception to inform patients they can request a private space for confidential discussions</w:t>
            </w:r>
            <w:r w:rsidR="00905FC9">
              <w:rPr>
                <w:rFonts w:ascii="Poppins" w:eastAsia="Times New Roman" w:hAnsi="Poppins" w:cs="Poppins"/>
                <w:color w:val="E73E97"/>
                <w:lang w:eastAsia="en-GB"/>
              </w:rPr>
              <w:t>.</w:t>
            </w:r>
          </w:p>
        </w:tc>
        <w:tc>
          <w:tcPr>
            <w:tcW w:w="2493" w:type="dxa"/>
            <w:tcBorders>
              <w:top w:val="single" w:sz="4" w:space="0" w:color="auto"/>
              <w:left w:val="single" w:sz="4" w:space="0" w:color="auto"/>
              <w:bottom w:val="single" w:sz="4" w:space="0" w:color="auto"/>
              <w:right w:val="single" w:sz="4" w:space="0" w:color="auto"/>
            </w:tcBorders>
          </w:tcPr>
          <w:p w14:paraId="59E85602" w14:textId="2BAECE6B" w:rsidR="000C71B7" w:rsidRDefault="00787014" w:rsidP="00E3436C">
            <w:pPr>
              <w:rPr>
                <w:rFonts w:ascii="Poppins" w:hAnsi="Poppins" w:cs="Poppins"/>
                <w:color w:val="004F6B"/>
              </w:rPr>
            </w:pPr>
            <w:r>
              <w:rPr>
                <w:rFonts w:ascii="Poppins" w:hAnsi="Poppins" w:cs="Poppins"/>
                <w:color w:val="004F6B"/>
              </w:rPr>
              <w:t>TW</w:t>
            </w:r>
          </w:p>
        </w:tc>
        <w:tc>
          <w:tcPr>
            <w:tcW w:w="4311" w:type="dxa"/>
            <w:tcBorders>
              <w:top w:val="single" w:sz="4" w:space="0" w:color="auto"/>
              <w:left w:val="single" w:sz="4" w:space="0" w:color="auto"/>
              <w:bottom w:val="single" w:sz="4" w:space="0" w:color="auto"/>
              <w:right w:val="single" w:sz="4" w:space="0" w:color="auto"/>
            </w:tcBorders>
          </w:tcPr>
          <w:p w14:paraId="413868C3" w14:textId="1952E157" w:rsidR="000C71B7" w:rsidRPr="00E935B4" w:rsidRDefault="00787014" w:rsidP="00E3436C">
            <w:pPr>
              <w:rPr>
                <w:rFonts w:ascii="Poppins" w:hAnsi="Poppins" w:cs="Poppins"/>
                <w:color w:val="004F6B"/>
              </w:rPr>
            </w:pPr>
            <w:r>
              <w:rPr>
                <w:rFonts w:ascii="Poppins" w:hAnsi="Poppins" w:cs="Poppins"/>
                <w:color w:val="004F6B"/>
              </w:rPr>
              <w:t>Agree to do.</w:t>
            </w:r>
          </w:p>
        </w:tc>
      </w:tr>
      <w:tr w:rsidR="00C41E72" w14:paraId="6A14300F"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14DE0252" w14:textId="77777777" w:rsidR="00C41E72" w:rsidRPr="00813421" w:rsidRDefault="00C41E72"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240BB159" w14:textId="26F74101" w:rsidR="00C41E72" w:rsidRDefault="00C41E72" w:rsidP="00E3436C">
            <w:pPr>
              <w:spacing w:before="100" w:beforeAutospacing="1" w:after="100" w:afterAutospacing="1"/>
              <w:rPr>
                <w:rFonts w:ascii="Poppins" w:eastAsia="Times New Roman" w:hAnsi="Poppins" w:cs="Poppins"/>
                <w:color w:val="E73E97"/>
                <w:lang w:eastAsia="en-GB"/>
              </w:rPr>
            </w:pPr>
            <w:r>
              <w:rPr>
                <w:rFonts w:ascii="Poppins" w:eastAsia="Times New Roman" w:hAnsi="Poppins" w:cs="Poppins"/>
                <w:color w:val="E73E97"/>
                <w:lang w:eastAsia="en-GB"/>
              </w:rPr>
              <w:t>Declutter notices on main reception glass.</w:t>
            </w:r>
          </w:p>
        </w:tc>
        <w:tc>
          <w:tcPr>
            <w:tcW w:w="2493" w:type="dxa"/>
            <w:tcBorders>
              <w:top w:val="single" w:sz="4" w:space="0" w:color="auto"/>
              <w:left w:val="single" w:sz="4" w:space="0" w:color="auto"/>
              <w:bottom w:val="single" w:sz="4" w:space="0" w:color="auto"/>
              <w:right w:val="single" w:sz="4" w:space="0" w:color="auto"/>
            </w:tcBorders>
          </w:tcPr>
          <w:p w14:paraId="6F9F6797" w14:textId="363A0E37" w:rsidR="00C41E72" w:rsidRDefault="00787014" w:rsidP="00E3436C">
            <w:pPr>
              <w:rPr>
                <w:rFonts w:ascii="Poppins" w:hAnsi="Poppins" w:cs="Poppins"/>
                <w:color w:val="004F6B"/>
              </w:rPr>
            </w:pPr>
            <w:r>
              <w:rPr>
                <w:rFonts w:ascii="Poppins" w:hAnsi="Poppins" w:cs="Poppins"/>
                <w:color w:val="004F6B"/>
              </w:rPr>
              <w:t>TW</w:t>
            </w:r>
          </w:p>
        </w:tc>
        <w:tc>
          <w:tcPr>
            <w:tcW w:w="4311" w:type="dxa"/>
            <w:tcBorders>
              <w:top w:val="single" w:sz="4" w:space="0" w:color="auto"/>
              <w:left w:val="single" w:sz="4" w:space="0" w:color="auto"/>
              <w:bottom w:val="single" w:sz="4" w:space="0" w:color="auto"/>
              <w:right w:val="single" w:sz="4" w:space="0" w:color="auto"/>
            </w:tcBorders>
          </w:tcPr>
          <w:p w14:paraId="5155F7E7" w14:textId="6D29F39E" w:rsidR="00C41E72" w:rsidRPr="00E935B4" w:rsidRDefault="00787014" w:rsidP="00E3436C">
            <w:pPr>
              <w:rPr>
                <w:rFonts w:ascii="Poppins" w:hAnsi="Poppins" w:cs="Poppins"/>
                <w:color w:val="004F6B"/>
              </w:rPr>
            </w:pPr>
            <w:r>
              <w:rPr>
                <w:rFonts w:ascii="Poppins" w:hAnsi="Poppins" w:cs="Poppins"/>
                <w:color w:val="004F6B"/>
              </w:rPr>
              <w:t>We believe this is he best way to get peoples attention to the posters as they are stood in front of them.</w:t>
            </w:r>
          </w:p>
        </w:tc>
      </w:tr>
      <w:tr w:rsidR="000C71B7" w14:paraId="40B5FCF8"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1A4C7A12" w14:textId="77777777" w:rsidR="000C71B7" w:rsidRPr="00813421" w:rsidRDefault="000C71B7"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02F3CFEC" w14:textId="7EEC63B9" w:rsidR="000C71B7" w:rsidRPr="00F52600" w:rsidRDefault="00DA04AA" w:rsidP="00E3436C">
            <w:pPr>
              <w:spacing w:before="100" w:beforeAutospacing="1" w:after="100" w:afterAutospacing="1"/>
              <w:rPr>
                <w:rFonts w:ascii="Poppins" w:eastAsia="Times New Roman" w:hAnsi="Poppins" w:cs="Poppins"/>
                <w:color w:val="E73E97"/>
                <w:lang w:eastAsia="en-GB"/>
              </w:rPr>
            </w:pPr>
            <w:r>
              <w:rPr>
                <w:rFonts w:ascii="Poppins" w:eastAsia="Times New Roman" w:hAnsi="Poppins" w:cs="Poppins"/>
                <w:color w:val="E73E97"/>
                <w:lang w:eastAsia="en-GB"/>
              </w:rPr>
              <w:t>To pr</w:t>
            </w:r>
            <w:r w:rsidR="00D578D3" w:rsidRPr="0087293F">
              <w:rPr>
                <w:rFonts w:ascii="Poppins" w:eastAsia="Times New Roman" w:hAnsi="Poppins" w:cs="Poppins"/>
                <w:color w:val="E73E97"/>
                <w:lang w:eastAsia="en-GB"/>
              </w:rPr>
              <w:t>ovide c</w:t>
            </w:r>
            <w:r w:rsidR="00D578D3">
              <w:rPr>
                <w:rFonts w:ascii="Poppins" w:eastAsia="Times New Roman" w:hAnsi="Poppins" w:cs="Poppins"/>
                <w:color w:val="E73E97"/>
                <w:lang w:eastAsia="en-GB"/>
              </w:rPr>
              <w:t>onsistent</w:t>
            </w:r>
            <w:r w:rsidR="00D578D3" w:rsidRPr="0087293F">
              <w:rPr>
                <w:rFonts w:ascii="Poppins" w:eastAsia="Times New Roman" w:hAnsi="Poppins" w:cs="Poppins"/>
                <w:color w:val="E73E97"/>
                <w:lang w:eastAsia="en-GB"/>
              </w:rPr>
              <w:t xml:space="preserve"> information (</w:t>
            </w:r>
            <w:r w:rsidR="00D578D3">
              <w:rPr>
                <w:rFonts w:ascii="Poppins" w:eastAsia="Times New Roman" w:hAnsi="Poppins" w:cs="Poppins"/>
                <w:color w:val="E73E97"/>
                <w:lang w:eastAsia="en-GB"/>
              </w:rPr>
              <w:t xml:space="preserve">phone message, </w:t>
            </w:r>
            <w:r w:rsidR="00D578D3" w:rsidRPr="0087293F">
              <w:rPr>
                <w:rFonts w:ascii="Poppins" w:eastAsia="Times New Roman" w:hAnsi="Poppins" w:cs="Poppins"/>
                <w:color w:val="E73E97"/>
                <w:lang w:eastAsia="en-GB"/>
              </w:rPr>
              <w:t>website) about test results</w:t>
            </w:r>
            <w:r w:rsidR="00D578D3">
              <w:rPr>
                <w:rFonts w:ascii="Poppins" w:eastAsia="Times New Roman" w:hAnsi="Poppins" w:cs="Poppins"/>
                <w:color w:val="E73E97"/>
                <w:lang w:eastAsia="en-GB"/>
              </w:rPr>
              <w:t>.</w:t>
            </w:r>
          </w:p>
        </w:tc>
        <w:tc>
          <w:tcPr>
            <w:tcW w:w="2493" w:type="dxa"/>
            <w:tcBorders>
              <w:top w:val="single" w:sz="4" w:space="0" w:color="auto"/>
              <w:left w:val="single" w:sz="4" w:space="0" w:color="auto"/>
              <w:bottom w:val="single" w:sz="4" w:space="0" w:color="auto"/>
              <w:right w:val="single" w:sz="4" w:space="0" w:color="auto"/>
            </w:tcBorders>
          </w:tcPr>
          <w:p w14:paraId="5EC4EF23" w14:textId="611770BF" w:rsidR="000C71B7" w:rsidRDefault="00787014" w:rsidP="00E3436C">
            <w:pPr>
              <w:rPr>
                <w:rFonts w:ascii="Poppins" w:hAnsi="Poppins" w:cs="Poppins"/>
                <w:color w:val="004F6B"/>
              </w:rPr>
            </w:pPr>
            <w:r>
              <w:rPr>
                <w:rFonts w:ascii="Poppins" w:hAnsi="Poppins" w:cs="Poppins"/>
                <w:color w:val="004F6B"/>
              </w:rPr>
              <w:t>TW</w:t>
            </w:r>
          </w:p>
        </w:tc>
        <w:tc>
          <w:tcPr>
            <w:tcW w:w="4311" w:type="dxa"/>
            <w:tcBorders>
              <w:top w:val="single" w:sz="4" w:space="0" w:color="auto"/>
              <w:left w:val="single" w:sz="4" w:space="0" w:color="auto"/>
              <w:bottom w:val="single" w:sz="4" w:space="0" w:color="auto"/>
              <w:right w:val="single" w:sz="4" w:space="0" w:color="auto"/>
            </w:tcBorders>
          </w:tcPr>
          <w:p w14:paraId="4416FB5D" w14:textId="20EE40E1" w:rsidR="000C71B7" w:rsidRPr="00E935B4" w:rsidRDefault="00787014" w:rsidP="00E3436C">
            <w:pPr>
              <w:rPr>
                <w:rFonts w:ascii="Poppins" w:hAnsi="Poppins" w:cs="Poppins"/>
                <w:color w:val="004F6B"/>
              </w:rPr>
            </w:pPr>
            <w:r>
              <w:rPr>
                <w:rFonts w:ascii="Poppins" w:hAnsi="Poppins" w:cs="Poppins"/>
                <w:color w:val="004F6B"/>
              </w:rPr>
              <w:t>Not sure where we are being inconsistent, but the message does say after 3pm.</w:t>
            </w:r>
          </w:p>
        </w:tc>
      </w:tr>
      <w:tr w:rsidR="0087293F" w14:paraId="35E66CC6"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18DBE96A" w14:textId="77777777" w:rsidR="0087293F" w:rsidRPr="00813421" w:rsidRDefault="0087293F"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47964A92" w14:textId="2AF9BEEE" w:rsidR="0087293F" w:rsidRPr="00212295" w:rsidRDefault="00445D04" w:rsidP="00E3436C">
            <w:pPr>
              <w:spacing w:before="100" w:beforeAutospacing="1" w:after="100" w:afterAutospacing="1"/>
              <w:rPr>
                <w:rFonts w:ascii="Poppins" w:eastAsia="Times New Roman" w:hAnsi="Poppins" w:cs="Poppins"/>
                <w:color w:val="E73E97"/>
                <w:highlight w:val="cyan"/>
                <w:lang w:eastAsia="en-GB"/>
              </w:rPr>
            </w:pPr>
            <w:r w:rsidRPr="00445D04">
              <w:rPr>
                <w:rFonts w:ascii="Poppins" w:eastAsia="Times New Roman" w:hAnsi="Poppins" w:cs="Poppins"/>
                <w:color w:val="E73E97"/>
                <w:lang w:eastAsia="en-GB"/>
              </w:rPr>
              <w:t xml:space="preserve">Set up </w:t>
            </w:r>
            <w:r w:rsidR="00D17A2D">
              <w:rPr>
                <w:rFonts w:ascii="Poppins" w:eastAsia="Times New Roman" w:hAnsi="Poppins" w:cs="Poppins"/>
                <w:color w:val="E73E97"/>
                <w:lang w:eastAsia="en-GB"/>
              </w:rPr>
              <w:t xml:space="preserve">a </w:t>
            </w:r>
            <w:r>
              <w:rPr>
                <w:rFonts w:ascii="Poppins" w:eastAsia="Times New Roman" w:hAnsi="Poppins" w:cs="Poppins"/>
                <w:color w:val="E73E97"/>
                <w:lang w:eastAsia="en-GB"/>
              </w:rPr>
              <w:t>Pa</w:t>
            </w:r>
            <w:r w:rsidRPr="00445D04">
              <w:rPr>
                <w:rFonts w:ascii="Poppins" w:eastAsia="Times New Roman" w:hAnsi="Poppins" w:cs="Poppins"/>
                <w:color w:val="E73E97"/>
                <w:lang w:eastAsia="en-GB"/>
              </w:rPr>
              <w:t>tient Participat</w:t>
            </w:r>
            <w:r>
              <w:rPr>
                <w:rFonts w:ascii="Poppins" w:eastAsia="Times New Roman" w:hAnsi="Poppins" w:cs="Poppins"/>
                <w:color w:val="E73E97"/>
                <w:lang w:eastAsia="en-GB"/>
              </w:rPr>
              <w:t>i</w:t>
            </w:r>
            <w:r w:rsidRPr="00445D04">
              <w:rPr>
                <w:rFonts w:ascii="Poppins" w:eastAsia="Times New Roman" w:hAnsi="Poppins" w:cs="Poppins"/>
                <w:color w:val="E73E97"/>
                <w:lang w:eastAsia="en-GB"/>
              </w:rPr>
              <w:t>on Group</w:t>
            </w:r>
            <w:r w:rsidRPr="00DA04AA">
              <w:rPr>
                <w:rFonts w:ascii="Poppins" w:eastAsia="Times New Roman" w:hAnsi="Poppins" w:cs="Poppins"/>
                <w:color w:val="E73E97"/>
                <w:lang w:eastAsia="en-GB"/>
              </w:rPr>
              <w:t>.</w:t>
            </w:r>
          </w:p>
        </w:tc>
        <w:tc>
          <w:tcPr>
            <w:tcW w:w="2493" w:type="dxa"/>
            <w:tcBorders>
              <w:top w:val="single" w:sz="4" w:space="0" w:color="auto"/>
              <w:left w:val="single" w:sz="4" w:space="0" w:color="auto"/>
              <w:bottom w:val="single" w:sz="4" w:space="0" w:color="auto"/>
              <w:right w:val="single" w:sz="4" w:space="0" w:color="auto"/>
            </w:tcBorders>
          </w:tcPr>
          <w:p w14:paraId="6BB78C51" w14:textId="74C498C7" w:rsidR="0087293F" w:rsidRPr="00A84A5D" w:rsidRDefault="00787014" w:rsidP="00E3436C">
            <w:pPr>
              <w:rPr>
                <w:rFonts w:ascii="Poppins" w:hAnsi="Poppins" w:cs="Poppins"/>
              </w:rPr>
            </w:pPr>
            <w:r>
              <w:rPr>
                <w:rFonts w:ascii="Poppins" w:hAnsi="Poppins" w:cs="Poppins"/>
              </w:rPr>
              <w:t>TW</w:t>
            </w:r>
          </w:p>
        </w:tc>
        <w:tc>
          <w:tcPr>
            <w:tcW w:w="4311" w:type="dxa"/>
            <w:tcBorders>
              <w:top w:val="single" w:sz="4" w:space="0" w:color="auto"/>
              <w:left w:val="single" w:sz="4" w:space="0" w:color="auto"/>
              <w:bottom w:val="single" w:sz="4" w:space="0" w:color="auto"/>
              <w:right w:val="single" w:sz="4" w:space="0" w:color="auto"/>
            </w:tcBorders>
          </w:tcPr>
          <w:p w14:paraId="7B8EF1FD" w14:textId="698B4B3B" w:rsidR="0087293F" w:rsidRPr="00E935B4" w:rsidRDefault="00787014" w:rsidP="00E3436C">
            <w:pPr>
              <w:rPr>
                <w:rFonts w:ascii="Poppins" w:hAnsi="Poppins" w:cs="Poppins"/>
                <w:color w:val="004F6B"/>
              </w:rPr>
            </w:pPr>
            <w:r>
              <w:rPr>
                <w:rFonts w:ascii="Poppins" w:hAnsi="Poppins" w:cs="Poppins"/>
                <w:color w:val="004F6B"/>
              </w:rPr>
              <w:t>Reached out to another practice to observe and then start the process of organising our own.</w:t>
            </w:r>
          </w:p>
        </w:tc>
      </w:tr>
      <w:tr w:rsidR="000C71B7" w14:paraId="6570B8B3"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20B69C4C" w14:textId="77777777" w:rsidR="000C71B7" w:rsidRPr="00F52600" w:rsidRDefault="000C71B7"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1896E029" w14:textId="7043CD42" w:rsidR="000C71B7" w:rsidRPr="00F52600" w:rsidRDefault="00D578D3" w:rsidP="00E3436C">
            <w:pPr>
              <w:spacing w:before="100" w:beforeAutospacing="1" w:after="100" w:afterAutospacing="1"/>
              <w:rPr>
                <w:rFonts w:ascii="Poppins" w:eastAsia="Times New Roman" w:hAnsi="Poppins" w:cs="Poppins"/>
                <w:color w:val="E73E97"/>
                <w:lang w:eastAsia="en-GB"/>
              </w:rPr>
            </w:pPr>
            <w:r w:rsidRPr="00F52600">
              <w:rPr>
                <w:rFonts w:ascii="Poppins" w:eastAsia="Times New Roman" w:hAnsi="Poppins" w:cs="Poppins"/>
                <w:color w:val="E73E97"/>
                <w:lang w:eastAsia="en-GB"/>
              </w:rPr>
              <w:t xml:space="preserve">Update practice </w:t>
            </w:r>
            <w:r>
              <w:rPr>
                <w:rFonts w:ascii="Poppins" w:eastAsia="Times New Roman" w:hAnsi="Poppins" w:cs="Poppins"/>
                <w:color w:val="E73E97"/>
                <w:lang w:eastAsia="en-GB"/>
              </w:rPr>
              <w:t xml:space="preserve">brass </w:t>
            </w:r>
            <w:r w:rsidR="00905FC9">
              <w:rPr>
                <w:rFonts w:ascii="Poppins" w:eastAsia="Times New Roman" w:hAnsi="Poppins" w:cs="Poppins"/>
                <w:color w:val="E73E97"/>
                <w:lang w:eastAsia="en-GB"/>
              </w:rPr>
              <w:t xml:space="preserve"> </w:t>
            </w:r>
            <w:r>
              <w:rPr>
                <w:rFonts w:ascii="Poppins" w:eastAsia="Times New Roman" w:hAnsi="Poppins" w:cs="Poppins"/>
                <w:color w:val="E73E97"/>
                <w:lang w:eastAsia="en-GB"/>
              </w:rPr>
              <w:t xml:space="preserve">plaque </w:t>
            </w:r>
            <w:r w:rsidR="00905FC9">
              <w:rPr>
                <w:rFonts w:ascii="Poppins" w:eastAsia="Times New Roman" w:hAnsi="Poppins" w:cs="Poppins"/>
                <w:color w:val="E73E97"/>
                <w:lang w:eastAsia="en-GB"/>
              </w:rPr>
              <w:t>with</w:t>
            </w:r>
            <w:r>
              <w:rPr>
                <w:rFonts w:ascii="Poppins" w:eastAsia="Times New Roman" w:hAnsi="Poppins" w:cs="Poppins"/>
                <w:color w:val="E73E97"/>
                <w:lang w:eastAsia="en-GB"/>
              </w:rPr>
              <w:t xml:space="preserve"> current clinicians</w:t>
            </w:r>
            <w:r w:rsidR="00905FC9">
              <w:rPr>
                <w:rFonts w:ascii="Poppins" w:eastAsia="Times New Roman" w:hAnsi="Poppins" w:cs="Poppins"/>
                <w:color w:val="E73E97"/>
                <w:lang w:eastAsia="en-GB"/>
              </w:rPr>
              <w:t xml:space="preserve"> and manager</w:t>
            </w:r>
            <w:r>
              <w:rPr>
                <w:rFonts w:ascii="Poppins" w:eastAsia="Times New Roman" w:hAnsi="Poppins" w:cs="Poppins"/>
                <w:color w:val="E73E97"/>
                <w:lang w:eastAsia="en-GB"/>
              </w:rPr>
              <w:t>.</w:t>
            </w:r>
          </w:p>
        </w:tc>
        <w:tc>
          <w:tcPr>
            <w:tcW w:w="2493" w:type="dxa"/>
            <w:tcBorders>
              <w:top w:val="single" w:sz="4" w:space="0" w:color="auto"/>
              <w:left w:val="single" w:sz="4" w:space="0" w:color="auto"/>
              <w:bottom w:val="single" w:sz="4" w:space="0" w:color="auto"/>
              <w:right w:val="single" w:sz="4" w:space="0" w:color="auto"/>
            </w:tcBorders>
          </w:tcPr>
          <w:p w14:paraId="105D74BA" w14:textId="551DD20A" w:rsidR="000C71B7" w:rsidRPr="00A84A5D" w:rsidRDefault="00787014" w:rsidP="00E3436C">
            <w:pPr>
              <w:rPr>
                <w:rFonts w:ascii="Poppins" w:hAnsi="Poppins" w:cs="Poppins"/>
              </w:rPr>
            </w:pPr>
            <w:r>
              <w:rPr>
                <w:rFonts w:ascii="Poppins" w:hAnsi="Poppins" w:cs="Poppins"/>
              </w:rPr>
              <w:t>TW</w:t>
            </w:r>
          </w:p>
        </w:tc>
        <w:tc>
          <w:tcPr>
            <w:tcW w:w="4311" w:type="dxa"/>
            <w:tcBorders>
              <w:top w:val="single" w:sz="4" w:space="0" w:color="auto"/>
              <w:left w:val="single" w:sz="4" w:space="0" w:color="auto"/>
              <w:bottom w:val="single" w:sz="4" w:space="0" w:color="auto"/>
              <w:right w:val="single" w:sz="4" w:space="0" w:color="auto"/>
            </w:tcBorders>
          </w:tcPr>
          <w:p w14:paraId="6C53C9C7" w14:textId="4251030D" w:rsidR="000C71B7" w:rsidRPr="00E935B4" w:rsidRDefault="00787014" w:rsidP="00E3436C">
            <w:pPr>
              <w:rPr>
                <w:rFonts w:ascii="Poppins" w:hAnsi="Poppins" w:cs="Poppins"/>
                <w:color w:val="004F6B"/>
              </w:rPr>
            </w:pPr>
            <w:r>
              <w:rPr>
                <w:rFonts w:ascii="Poppins" w:hAnsi="Poppins" w:cs="Poppins"/>
                <w:color w:val="004F6B"/>
              </w:rPr>
              <w:t>Partners have agreed to buy a new plaque.</w:t>
            </w:r>
          </w:p>
        </w:tc>
      </w:tr>
      <w:tr w:rsidR="00905FC9" w14:paraId="04176A24"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66A7B9CF" w14:textId="77777777" w:rsidR="00905FC9" w:rsidRPr="00F52600" w:rsidRDefault="00905FC9"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4B9017DC" w14:textId="743A41BA" w:rsidR="00905FC9" w:rsidRPr="00F52600" w:rsidRDefault="00905FC9" w:rsidP="00E3436C">
            <w:pPr>
              <w:spacing w:before="100" w:beforeAutospacing="1" w:after="100" w:afterAutospacing="1"/>
              <w:rPr>
                <w:rFonts w:ascii="Poppins" w:eastAsia="Times New Roman" w:hAnsi="Poppins" w:cs="Poppins"/>
                <w:color w:val="E73E97"/>
                <w:lang w:eastAsia="en-GB"/>
              </w:rPr>
            </w:pPr>
            <w:r>
              <w:rPr>
                <w:rFonts w:ascii="Poppins" w:eastAsia="Times New Roman" w:hAnsi="Poppins" w:cs="Poppins"/>
                <w:color w:val="E73E97"/>
                <w:lang w:eastAsia="en-GB"/>
              </w:rPr>
              <w:t xml:space="preserve">Car park </w:t>
            </w:r>
            <w:r w:rsidR="008C4BC8">
              <w:rPr>
                <w:rFonts w:ascii="Poppins" w:eastAsia="Times New Roman" w:hAnsi="Poppins" w:cs="Poppins"/>
                <w:color w:val="E73E97"/>
                <w:lang w:eastAsia="en-GB"/>
              </w:rPr>
              <w:t xml:space="preserve">information </w:t>
            </w:r>
            <w:r>
              <w:rPr>
                <w:rFonts w:ascii="Poppins" w:eastAsia="Times New Roman" w:hAnsi="Poppins" w:cs="Poppins"/>
                <w:color w:val="E73E97"/>
                <w:lang w:eastAsia="en-GB"/>
              </w:rPr>
              <w:t xml:space="preserve">on </w:t>
            </w:r>
            <w:r w:rsidR="00C41E72">
              <w:rPr>
                <w:rFonts w:ascii="Poppins" w:eastAsia="Times New Roman" w:hAnsi="Poppins" w:cs="Poppins"/>
                <w:color w:val="E73E97"/>
                <w:lang w:eastAsia="en-GB"/>
              </w:rPr>
              <w:t>website home page</w:t>
            </w:r>
            <w:r w:rsidR="008C4BC8">
              <w:rPr>
                <w:rFonts w:ascii="Poppins" w:eastAsia="Times New Roman" w:hAnsi="Poppins" w:cs="Poppins"/>
                <w:color w:val="E73E97"/>
                <w:lang w:eastAsia="en-GB"/>
              </w:rPr>
              <w:t>.</w:t>
            </w:r>
          </w:p>
        </w:tc>
        <w:tc>
          <w:tcPr>
            <w:tcW w:w="2493" w:type="dxa"/>
            <w:tcBorders>
              <w:top w:val="single" w:sz="4" w:space="0" w:color="auto"/>
              <w:left w:val="single" w:sz="4" w:space="0" w:color="auto"/>
              <w:bottom w:val="single" w:sz="4" w:space="0" w:color="auto"/>
              <w:right w:val="single" w:sz="4" w:space="0" w:color="auto"/>
            </w:tcBorders>
          </w:tcPr>
          <w:p w14:paraId="71F02EB5" w14:textId="40B0D092" w:rsidR="00905FC9" w:rsidRPr="00A84A5D" w:rsidRDefault="00787014" w:rsidP="00E3436C">
            <w:pPr>
              <w:rPr>
                <w:rFonts w:ascii="Poppins" w:hAnsi="Poppins" w:cs="Poppins"/>
              </w:rPr>
            </w:pPr>
            <w:r>
              <w:rPr>
                <w:rFonts w:ascii="Poppins" w:hAnsi="Poppins" w:cs="Poppins"/>
              </w:rPr>
              <w:t>TW</w:t>
            </w:r>
          </w:p>
        </w:tc>
        <w:tc>
          <w:tcPr>
            <w:tcW w:w="4311" w:type="dxa"/>
            <w:tcBorders>
              <w:top w:val="single" w:sz="4" w:space="0" w:color="auto"/>
              <w:left w:val="single" w:sz="4" w:space="0" w:color="auto"/>
              <w:bottom w:val="single" w:sz="4" w:space="0" w:color="auto"/>
              <w:right w:val="single" w:sz="4" w:space="0" w:color="auto"/>
            </w:tcBorders>
          </w:tcPr>
          <w:p w14:paraId="263CC327" w14:textId="6183CF46" w:rsidR="00905FC9" w:rsidRPr="00E935B4" w:rsidRDefault="00F47F50" w:rsidP="00E3436C">
            <w:pPr>
              <w:rPr>
                <w:rFonts w:ascii="Poppins" w:hAnsi="Poppins" w:cs="Poppins"/>
                <w:color w:val="004F6B"/>
              </w:rPr>
            </w:pPr>
            <w:r>
              <w:rPr>
                <w:rFonts w:ascii="Poppins" w:hAnsi="Poppins" w:cs="Poppins"/>
                <w:color w:val="004F6B"/>
              </w:rPr>
              <w:t>We will make a reque4st for this to be done.</w:t>
            </w:r>
          </w:p>
        </w:tc>
      </w:tr>
      <w:tr w:rsidR="00D578D3" w14:paraId="3A1DC0B4" w14:textId="77777777" w:rsidTr="00791E83">
        <w:tc>
          <w:tcPr>
            <w:tcW w:w="851" w:type="dxa"/>
            <w:tcBorders>
              <w:top w:val="single" w:sz="4" w:space="0" w:color="auto"/>
              <w:left w:val="single" w:sz="4" w:space="0" w:color="auto"/>
              <w:bottom w:val="single" w:sz="4" w:space="0" w:color="auto"/>
              <w:right w:val="single" w:sz="4" w:space="0" w:color="auto"/>
            </w:tcBorders>
            <w:shd w:val="clear" w:color="auto" w:fill="FFE1F1"/>
          </w:tcPr>
          <w:p w14:paraId="06AC615A" w14:textId="77777777" w:rsidR="00D578D3" w:rsidRPr="00F52600" w:rsidRDefault="00D578D3" w:rsidP="000C71B7">
            <w:pPr>
              <w:pStyle w:val="ListParagraph"/>
              <w:numPr>
                <w:ilvl w:val="0"/>
                <w:numId w:val="34"/>
              </w:numPr>
              <w:rPr>
                <w:rFonts w:ascii="Poppins" w:hAnsi="Poppins" w:cs="Poppins"/>
                <w:b/>
                <w:bCs/>
                <w:color w:val="004F6B"/>
              </w:rPr>
            </w:pPr>
          </w:p>
        </w:tc>
        <w:tc>
          <w:tcPr>
            <w:tcW w:w="2835" w:type="dxa"/>
            <w:tcBorders>
              <w:top w:val="single" w:sz="4" w:space="0" w:color="auto"/>
              <w:left w:val="single" w:sz="4" w:space="0" w:color="auto"/>
              <w:bottom w:val="single" w:sz="4" w:space="0" w:color="auto"/>
              <w:right w:val="single" w:sz="4" w:space="0" w:color="auto"/>
            </w:tcBorders>
          </w:tcPr>
          <w:p w14:paraId="1E1F6E5F" w14:textId="1485BF29" w:rsidR="00D578D3" w:rsidRPr="00F52600" w:rsidRDefault="00D578D3" w:rsidP="00E3436C">
            <w:pPr>
              <w:spacing w:before="100" w:beforeAutospacing="1" w:after="100" w:afterAutospacing="1"/>
              <w:rPr>
                <w:rFonts w:ascii="Poppins" w:eastAsia="Times New Roman" w:hAnsi="Poppins" w:cs="Poppins"/>
                <w:color w:val="E73E97"/>
                <w:lang w:eastAsia="en-GB"/>
              </w:rPr>
            </w:pPr>
            <w:r w:rsidRPr="00F52600">
              <w:rPr>
                <w:rFonts w:ascii="Poppins" w:eastAsia="Times New Roman" w:hAnsi="Poppins" w:cs="Poppins"/>
                <w:color w:val="E73E97"/>
                <w:lang w:eastAsia="en-GB"/>
              </w:rPr>
              <w:t xml:space="preserve">Share report and discuss findings at a </w:t>
            </w:r>
            <w:r w:rsidR="00D17A2D">
              <w:rPr>
                <w:rFonts w:ascii="Poppins" w:eastAsia="Times New Roman" w:hAnsi="Poppins" w:cs="Poppins"/>
                <w:color w:val="E73E97"/>
                <w:lang w:eastAsia="en-GB"/>
              </w:rPr>
              <w:t xml:space="preserve">future </w:t>
            </w:r>
            <w:r w:rsidRPr="00F52600">
              <w:rPr>
                <w:rFonts w:ascii="Poppins" w:eastAsia="Times New Roman" w:hAnsi="Poppins" w:cs="Poppins"/>
                <w:color w:val="E73E97"/>
                <w:lang w:eastAsia="en-GB"/>
              </w:rPr>
              <w:t xml:space="preserve">PPG </w:t>
            </w:r>
            <w:r>
              <w:rPr>
                <w:rFonts w:ascii="Poppins" w:eastAsia="Times New Roman" w:hAnsi="Poppins" w:cs="Poppins"/>
                <w:color w:val="E73E97"/>
                <w:lang w:eastAsia="en-GB"/>
              </w:rPr>
              <w:t>meeting.</w:t>
            </w:r>
          </w:p>
        </w:tc>
        <w:tc>
          <w:tcPr>
            <w:tcW w:w="2493" w:type="dxa"/>
            <w:tcBorders>
              <w:top w:val="single" w:sz="4" w:space="0" w:color="auto"/>
              <w:left w:val="single" w:sz="4" w:space="0" w:color="auto"/>
              <w:bottom w:val="single" w:sz="4" w:space="0" w:color="auto"/>
              <w:right w:val="single" w:sz="4" w:space="0" w:color="auto"/>
            </w:tcBorders>
          </w:tcPr>
          <w:p w14:paraId="36DA0096" w14:textId="3E58A1DF" w:rsidR="00D578D3" w:rsidRPr="00A84A5D" w:rsidRDefault="00F47F50" w:rsidP="00E3436C">
            <w:pPr>
              <w:rPr>
                <w:rFonts w:ascii="Poppins" w:hAnsi="Poppins" w:cs="Poppins"/>
              </w:rPr>
            </w:pPr>
            <w:r>
              <w:rPr>
                <w:rFonts w:ascii="Poppins" w:hAnsi="Poppins" w:cs="Poppins"/>
              </w:rPr>
              <w:t>TW</w:t>
            </w:r>
          </w:p>
        </w:tc>
        <w:tc>
          <w:tcPr>
            <w:tcW w:w="4311" w:type="dxa"/>
            <w:tcBorders>
              <w:top w:val="single" w:sz="4" w:space="0" w:color="auto"/>
              <w:left w:val="single" w:sz="4" w:space="0" w:color="auto"/>
              <w:bottom w:val="single" w:sz="4" w:space="0" w:color="auto"/>
              <w:right w:val="single" w:sz="4" w:space="0" w:color="auto"/>
            </w:tcBorders>
          </w:tcPr>
          <w:p w14:paraId="64555EAB" w14:textId="1F2F43D8" w:rsidR="00D578D3" w:rsidRPr="00E935B4" w:rsidRDefault="00F47F50" w:rsidP="00E3436C">
            <w:pPr>
              <w:rPr>
                <w:rFonts w:ascii="Poppins" w:hAnsi="Poppins" w:cs="Poppins"/>
                <w:color w:val="004F6B"/>
              </w:rPr>
            </w:pPr>
            <w:r>
              <w:rPr>
                <w:rFonts w:ascii="Poppins" w:hAnsi="Poppins" w:cs="Poppins"/>
                <w:color w:val="004F6B"/>
              </w:rPr>
              <w:t>Agree.</w:t>
            </w:r>
          </w:p>
        </w:tc>
      </w:tr>
      <w:bookmarkEnd w:id="3"/>
    </w:tbl>
    <w:p w14:paraId="3AE7ACAF" w14:textId="76D697EE" w:rsidR="000C71B7" w:rsidRDefault="000C71B7">
      <w:pPr>
        <w:rPr>
          <w:rFonts w:ascii="Poppins" w:hAnsi="Poppins" w:cs="Poppins"/>
        </w:rPr>
      </w:pPr>
    </w:p>
    <w:p w14:paraId="3B1B2B25" w14:textId="3E5ED766" w:rsidR="000C71B7" w:rsidRDefault="000C71B7" w:rsidP="000C71B7">
      <w:pPr>
        <w:spacing w:after="0"/>
        <w:rPr>
          <w:rFonts w:ascii="Poppins" w:hAnsi="Poppins" w:cs="Poppins"/>
          <w:color w:val="004F6B"/>
          <w:sz w:val="24"/>
          <w:szCs w:val="24"/>
        </w:rPr>
      </w:pPr>
      <w:r>
        <w:rPr>
          <w:rFonts w:ascii="Poppins" w:hAnsi="Poppins" w:cs="Poppins"/>
          <w:noProof/>
          <w:color w:val="004F6B"/>
          <w:sz w:val="24"/>
          <w:szCs w:val="24"/>
        </w:rPr>
        <w:drawing>
          <wp:anchor distT="0" distB="0" distL="114300" distR="114300" simplePos="0" relativeHeight="251673600" behindDoc="0" locked="0" layoutInCell="1" allowOverlap="1" wp14:anchorId="6E0F6AE3" wp14:editId="01DB2634">
            <wp:simplePos x="0" y="0"/>
            <wp:positionH relativeFrom="column">
              <wp:posOffset>-529590</wp:posOffset>
            </wp:positionH>
            <wp:positionV relativeFrom="paragraph">
              <wp:posOffset>-535940</wp:posOffset>
            </wp:positionV>
            <wp:extent cx="3841750" cy="3841750"/>
            <wp:effectExtent l="0" t="0" r="6350" b="6350"/>
            <wp:wrapNone/>
            <wp:docPr id="690712040" name="Picture 6" descr="A logo for a health watch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12040" name="Picture 6" descr="A logo for a health watch company&#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841750" cy="3841750"/>
                    </a:xfrm>
                    <a:prstGeom prst="rect">
                      <a:avLst/>
                    </a:prstGeom>
                  </pic:spPr>
                </pic:pic>
              </a:graphicData>
            </a:graphic>
            <wp14:sizeRelH relativeFrom="page">
              <wp14:pctWidth>0</wp14:pctWidth>
            </wp14:sizeRelH>
            <wp14:sizeRelV relativeFrom="page">
              <wp14:pctHeight>0</wp14:pctHeight>
            </wp14:sizeRelV>
          </wp:anchor>
        </w:drawing>
      </w:r>
    </w:p>
    <w:p w14:paraId="1C530149" w14:textId="7AC48D3D" w:rsidR="000C71B7" w:rsidRDefault="000C71B7" w:rsidP="000C71B7">
      <w:pPr>
        <w:spacing w:after="0"/>
        <w:rPr>
          <w:rFonts w:ascii="Poppins" w:hAnsi="Poppins" w:cs="Poppins"/>
          <w:color w:val="004F6B"/>
          <w:sz w:val="24"/>
          <w:szCs w:val="24"/>
        </w:rPr>
      </w:pPr>
    </w:p>
    <w:p w14:paraId="37651501" w14:textId="46AF6096" w:rsidR="000C71B7" w:rsidRDefault="000C71B7" w:rsidP="000C71B7">
      <w:pPr>
        <w:spacing w:after="0"/>
        <w:rPr>
          <w:rFonts w:ascii="Poppins" w:hAnsi="Poppins" w:cs="Poppins"/>
          <w:color w:val="004F6B"/>
          <w:sz w:val="24"/>
          <w:szCs w:val="24"/>
        </w:rPr>
      </w:pPr>
    </w:p>
    <w:p w14:paraId="5F5B7FA4" w14:textId="2153490E" w:rsidR="000C71B7" w:rsidRDefault="000C71B7" w:rsidP="000C71B7">
      <w:pPr>
        <w:spacing w:after="0"/>
        <w:rPr>
          <w:rFonts w:ascii="Poppins" w:hAnsi="Poppins" w:cs="Poppins"/>
          <w:color w:val="004F6B"/>
          <w:sz w:val="24"/>
          <w:szCs w:val="24"/>
        </w:rPr>
      </w:pPr>
    </w:p>
    <w:p w14:paraId="35D5C401" w14:textId="3C0C4925" w:rsidR="000C71B7" w:rsidRDefault="000C71B7" w:rsidP="000C71B7">
      <w:pPr>
        <w:spacing w:after="0"/>
        <w:rPr>
          <w:rFonts w:ascii="Poppins" w:hAnsi="Poppins" w:cs="Poppins"/>
          <w:color w:val="004F6B"/>
          <w:sz w:val="24"/>
          <w:szCs w:val="24"/>
        </w:rPr>
      </w:pPr>
    </w:p>
    <w:p w14:paraId="2F36021E" w14:textId="68BCB81E" w:rsidR="000C71B7" w:rsidRDefault="000C71B7" w:rsidP="000C71B7">
      <w:pPr>
        <w:spacing w:after="0"/>
        <w:rPr>
          <w:rFonts w:ascii="Poppins" w:hAnsi="Poppins" w:cs="Poppins"/>
          <w:color w:val="004F6B"/>
          <w:sz w:val="24"/>
          <w:szCs w:val="24"/>
        </w:rPr>
      </w:pPr>
    </w:p>
    <w:p w14:paraId="6E401E2E" w14:textId="77777777" w:rsidR="000C71B7" w:rsidRDefault="000C71B7" w:rsidP="000C71B7">
      <w:pPr>
        <w:spacing w:after="0"/>
        <w:rPr>
          <w:rFonts w:ascii="Poppins" w:hAnsi="Poppins" w:cs="Poppins"/>
          <w:color w:val="004F6B"/>
          <w:sz w:val="24"/>
          <w:szCs w:val="24"/>
        </w:rPr>
      </w:pPr>
    </w:p>
    <w:p w14:paraId="2C385658" w14:textId="77777777" w:rsidR="000C71B7" w:rsidRDefault="000C71B7" w:rsidP="000C71B7">
      <w:pPr>
        <w:spacing w:after="0"/>
        <w:rPr>
          <w:rFonts w:ascii="Poppins" w:hAnsi="Poppins" w:cs="Poppins"/>
          <w:color w:val="004F6B"/>
          <w:sz w:val="24"/>
          <w:szCs w:val="24"/>
        </w:rPr>
      </w:pPr>
    </w:p>
    <w:p w14:paraId="496BD07C" w14:textId="77777777" w:rsidR="000C71B7" w:rsidRDefault="000C71B7" w:rsidP="000C71B7">
      <w:pPr>
        <w:spacing w:after="0"/>
        <w:rPr>
          <w:rFonts w:ascii="Poppins" w:hAnsi="Poppins" w:cs="Poppins"/>
          <w:color w:val="004F6B"/>
          <w:sz w:val="24"/>
          <w:szCs w:val="24"/>
        </w:rPr>
      </w:pPr>
    </w:p>
    <w:p w14:paraId="0EDEF3BC" w14:textId="77777777" w:rsidR="000C71B7" w:rsidRDefault="000C71B7" w:rsidP="000C71B7">
      <w:pPr>
        <w:spacing w:after="0"/>
        <w:rPr>
          <w:rFonts w:ascii="Poppins" w:hAnsi="Poppins" w:cs="Poppins"/>
          <w:color w:val="004F6B"/>
          <w:sz w:val="24"/>
          <w:szCs w:val="24"/>
        </w:rPr>
      </w:pPr>
    </w:p>
    <w:p w14:paraId="1D99EB37" w14:textId="77777777" w:rsidR="000C71B7" w:rsidRDefault="000C71B7" w:rsidP="000C71B7">
      <w:pPr>
        <w:spacing w:after="0"/>
        <w:rPr>
          <w:rFonts w:ascii="Poppins" w:hAnsi="Poppins" w:cs="Poppins"/>
          <w:color w:val="004F6B"/>
          <w:sz w:val="24"/>
          <w:szCs w:val="24"/>
        </w:rPr>
      </w:pPr>
    </w:p>
    <w:p w14:paraId="46AC9E13" w14:textId="77777777" w:rsidR="000C71B7" w:rsidRDefault="000C71B7" w:rsidP="000C71B7">
      <w:pPr>
        <w:spacing w:after="0"/>
        <w:rPr>
          <w:rFonts w:ascii="Poppins" w:hAnsi="Poppins" w:cs="Poppins"/>
          <w:color w:val="004F6B"/>
          <w:sz w:val="24"/>
          <w:szCs w:val="24"/>
        </w:rPr>
      </w:pPr>
    </w:p>
    <w:p w14:paraId="16850B08" w14:textId="77777777" w:rsidR="000C71B7" w:rsidRDefault="000C71B7" w:rsidP="000C71B7">
      <w:pPr>
        <w:spacing w:after="0"/>
        <w:rPr>
          <w:rFonts w:ascii="Poppins" w:hAnsi="Poppins" w:cs="Poppins"/>
          <w:color w:val="004F6B"/>
          <w:sz w:val="24"/>
          <w:szCs w:val="24"/>
        </w:rPr>
      </w:pPr>
    </w:p>
    <w:p w14:paraId="3BE385C7" w14:textId="77777777" w:rsidR="000C71B7" w:rsidRDefault="000C71B7" w:rsidP="000C71B7">
      <w:pPr>
        <w:spacing w:after="0"/>
        <w:rPr>
          <w:rFonts w:ascii="Poppins" w:hAnsi="Poppins" w:cs="Poppins"/>
          <w:color w:val="004F6B"/>
          <w:sz w:val="24"/>
          <w:szCs w:val="24"/>
        </w:rPr>
      </w:pPr>
    </w:p>
    <w:p w14:paraId="229008E6" w14:textId="77777777" w:rsidR="000C71B7" w:rsidRPr="00CC62F6" w:rsidRDefault="000C71B7" w:rsidP="000C71B7">
      <w:pPr>
        <w:spacing w:after="0"/>
        <w:rPr>
          <w:rFonts w:ascii="Poppins" w:hAnsi="Poppins" w:cs="Poppins"/>
          <w:color w:val="004F6B"/>
          <w:sz w:val="24"/>
          <w:szCs w:val="24"/>
        </w:rPr>
      </w:pPr>
      <w:r w:rsidRPr="00CC62F6">
        <w:rPr>
          <w:rFonts w:ascii="Poppins" w:hAnsi="Poppins" w:cs="Poppins"/>
          <w:color w:val="004F6B"/>
          <w:sz w:val="24"/>
          <w:szCs w:val="24"/>
        </w:rPr>
        <w:t xml:space="preserve">Healthwatch Rochdale </w:t>
      </w:r>
    </w:p>
    <w:p w14:paraId="0AB21EB9" w14:textId="77777777" w:rsidR="000C71B7" w:rsidRPr="00CC62F6" w:rsidRDefault="000C71B7" w:rsidP="000C71B7">
      <w:pPr>
        <w:spacing w:after="0"/>
        <w:rPr>
          <w:rFonts w:ascii="Poppins" w:hAnsi="Poppins" w:cs="Poppins"/>
          <w:bCs/>
          <w:color w:val="004F6B"/>
          <w:sz w:val="24"/>
          <w:szCs w:val="24"/>
        </w:rPr>
      </w:pPr>
      <w:r w:rsidRPr="00CC62F6">
        <w:rPr>
          <w:rFonts w:ascii="Poppins" w:hAnsi="Poppins" w:cs="Poppins"/>
          <w:bCs/>
          <w:color w:val="004F6B"/>
          <w:sz w:val="24"/>
          <w:szCs w:val="24"/>
        </w:rPr>
        <w:t xml:space="preserve">Tel 01706 249 575 </w:t>
      </w:r>
    </w:p>
    <w:p w14:paraId="6E515767" w14:textId="77777777" w:rsidR="000C71B7" w:rsidRPr="00CC62F6" w:rsidRDefault="000C71B7" w:rsidP="000C71B7">
      <w:pPr>
        <w:spacing w:after="0"/>
        <w:rPr>
          <w:rFonts w:ascii="Poppins" w:hAnsi="Poppins" w:cs="Poppins"/>
          <w:bCs/>
          <w:color w:val="004F6B"/>
          <w:sz w:val="24"/>
          <w:szCs w:val="24"/>
        </w:rPr>
      </w:pPr>
      <w:r w:rsidRPr="00CC62F6">
        <w:rPr>
          <w:rFonts w:ascii="Poppins" w:hAnsi="Poppins" w:cs="Poppins"/>
          <w:bCs/>
          <w:color w:val="004F6B"/>
          <w:sz w:val="24"/>
          <w:szCs w:val="24"/>
        </w:rPr>
        <w:t xml:space="preserve">info@healthwatchrochdale.org.uk </w:t>
      </w:r>
    </w:p>
    <w:p w14:paraId="4192ED19" w14:textId="77777777" w:rsidR="000C71B7" w:rsidRDefault="000C71B7" w:rsidP="000C71B7">
      <w:pPr>
        <w:spacing w:after="0"/>
        <w:rPr>
          <w:rFonts w:ascii="Poppins" w:hAnsi="Poppins" w:cs="Poppins"/>
          <w:bCs/>
          <w:color w:val="004F6B"/>
          <w:sz w:val="24"/>
          <w:szCs w:val="24"/>
        </w:rPr>
      </w:pPr>
      <w:r w:rsidRPr="00CC62F6">
        <w:rPr>
          <w:rFonts w:ascii="Poppins" w:hAnsi="Poppins" w:cs="Poppins"/>
          <w:bCs/>
          <w:color w:val="004F6B"/>
          <w:sz w:val="24"/>
          <w:szCs w:val="24"/>
        </w:rPr>
        <w:t>www.healthwatchrochdale.co.uk</w:t>
      </w:r>
    </w:p>
    <w:p w14:paraId="3C9EBA77" w14:textId="77777777" w:rsidR="000C71B7" w:rsidRDefault="000C71B7" w:rsidP="000C71B7">
      <w:pPr>
        <w:spacing w:after="0"/>
        <w:rPr>
          <w:rFonts w:ascii="Poppins" w:hAnsi="Poppins" w:cs="Poppins"/>
          <w:bCs/>
          <w:color w:val="004F6B"/>
          <w:sz w:val="24"/>
          <w:szCs w:val="24"/>
        </w:rPr>
      </w:pPr>
    </w:p>
    <w:p w14:paraId="30642DAA" w14:textId="77777777" w:rsidR="000C71B7" w:rsidRDefault="000C71B7" w:rsidP="000C71B7">
      <w:pPr>
        <w:spacing w:after="0"/>
        <w:rPr>
          <w:rFonts w:ascii="Poppins" w:hAnsi="Poppins" w:cs="Poppins"/>
          <w:bCs/>
          <w:color w:val="004F6B"/>
          <w:sz w:val="24"/>
          <w:szCs w:val="24"/>
        </w:rPr>
      </w:pPr>
      <w:r w:rsidRPr="00D933C2">
        <w:rPr>
          <w:rFonts w:ascii="Trebuchet MS" w:hAnsi="Trebuchet MS" w:cs="Helvetica"/>
          <w:b/>
          <w:bCs/>
          <w:noProof/>
          <w:color w:val="004F6B"/>
          <w:lang w:eastAsia="en-GB"/>
        </w:rPr>
        <w:drawing>
          <wp:anchor distT="0" distB="0" distL="114300" distR="114300" simplePos="0" relativeHeight="251666432" behindDoc="1" locked="0" layoutInCell="1" allowOverlap="1" wp14:anchorId="547579F4" wp14:editId="17769A1B">
            <wp:simplePos x="0" y="0"/>
            <wp:positionH relativeFrom="margin">
              <wp:posOffset>3010535</wp:posOffset>
            </wp:positionH>
            <wp:positionV relativeFrom="paragraph">
              <wp:posOffset>61595</wp:posOffset>
            </wp:positionV>
            <wp:extent cx="537210" cy="539750"/>
            <wp:effectExtent l="114300" t="57150" r="72390" b="127000"/>
            <wp:wrapTight wrapText="bothSides">
              <wp:wrapPolygon edited="0">
                <wp:start x="-1532" y="-2287"/>
                <wp:lineTo x="-4596" y="-762"/>
                <wp:lineTo x="-4596" y="21346"/>
                <wp:lineTo x="-766" y="25920"/>
                <wp:lineTo x="19149" y="25920"/>
                <wp:lineTo x="20681" y="23633"/>
                <wp:lineTo x="23745" y="12198"/>
                <wp:lineTo x="23745" y="11435"/>
                <wp:lineTo x="20681" y="0"/>
                <wp:lineTo x="20681" y="-2287"/>
                <wp:lineTo x="-1532" y="-2287"/>
              </wp:wrapPolygon>
            </wp:wrapTight>
            <wp:docPr id="26" name="Picture 26" descr="C:\Users\Alex\SharePoint\T 2\HWR Images\HWR Branding Images\HW infographics_Master_P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SharePoint\T 2\HWR Images\HWR Branding Images\HW infographics_Master_Page1-42.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697" t="31705" r="31872" b="31655"/>
                    <a:stretch/>
                  </pic:blipFill>
                  <pic:spPr bwMode="auto">
                    <a:xfrm>
                      <a:off x="0" y="0"/>
                      <a:ext cx="537210"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23F81C81" wp14:editId="074C5C1E">
            <wp:simplePos x="0" y="0"/>
            <wp:positionH relativeFrom="column">
              <wp:posOffset>2298700</wp:posOffset>
            </wp:positionH>
            <wp:positionV relativeFrom="paragraph">
              <wp:posOffset>76835</wp:posOffset>
            </wp:positionV>
            <wp:extent cx="495300" cy="495300"/>
            <wp:effectExtent l="114300" t="57150" r="57150" b="133350"/>
            <wp:wrapTight wrapText="bothSides">
              <wp:wrapPolygon edited="0">
                <wp:start x="-2492" y="-2492"/>
                <wp:lineTo x="-4985" y="-831"/>
                <wp:lineTo x="-4985" y="21600"/>
                <wp:lineTo x="-831" y="26585"/>
                <wp:lineTo x="18277" y="26585"/>
                <wp:lineTo x="19108" y="24923"/>
                <wp:lineTo x="23262" y="13292"/>
                <wp:lineTo x="23262" y="12462"/>
                <wp:lineTo x="20769" y="0"/>
                <wp:lineTo x="20769" y="-2492"/>
                <wp:lineTo x="-2492" y="-2492"/>
              </wp:wrapPolygon>
            </wp:wrapTight>
            <wp:docPr id="27329429" name="Picture 17" descr="Bluesky (@bsky.app) — Blue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sky (@bsky.app) — Blues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Poppins" w:hAnsi="Poppins" w:cs="Poppins"/>
          <w:bCs/>
          <w:noProof/>
          <w:color w:val="004F6B"/>
          <w:sz w:val="24"/>
          <w:szCs w:val="24"/>
        </w:rPr>
        <w:drawing>
          <wp:anchor distT="0" distB="0" distL="114300" distR="114300" simplePos="0" relativeHeight="251667456" behindDoc="1" locked="0" layoutInCell="1" allowOverlap="1" wp14:anchorId="0718CBC1" wp14:editId="5D4D55AC">
            <wp:simplePos x="0" y="0"/>
            <wp:positionH relativeFrom="column">
              <wp:posOffset>1535430</wp:posOffset>
            </wp:positionH>
            <wp:positionV relativeFrom="paragraph">
              <wp:posOffset>45085</wp:posOffset>
            </wp:positionV>
            <wp:extent cx="537210" cy="539750"/>
            <wp:effectExtent l="133350" t="76200" r="72390" b="127000"/>
            <wp:wrapTight wrapText="bothSides">
              <wp:wrapPolygon edited="0">
                <wp:start x="3064" y="-3049"/>
                <wp:lineTo x="-5362" y="-1525"/>
                <wp:lineTo x="-5362" y="20584"/>
                <wp:lineTo x="0" y="24395"/>
                <wp:lineTo x="766" y="25920"/>
                <wp:lineTo x="18383" y="25920"/>
                <wp:lineTo x="20681" y="22871"/>
                <wp:lineTo x="23745" y="11435"/>
                <wp:lineTo x="23745" y="9911"/>
                <wp:lineTo x="15319" y="-1525"/>
                <wp:lineTo x="14553" y="-3049"/>
                <wp:lineTo x="3064" y="-3049"/>
              </wp:wrapPolygon>
            </wp:wrapTight>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7210"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933C2">
        <w:rPr>
          <w:rFonts w:ascii="Trebuchet MS" w:hAnsi="Trebuchet MS" w:cs="Helvetica"/>
          <w:b/>
          <w:bCs/>
          <w:noProof/>
          <w:color w:val="004F6B"/>
          <w:lang w:eastAsia="en-GB"/>
        </w:rPr>
        <w:drawing>
          <wp:anchor distT="0" distB="0" distL="114300" distR="114300" simplePos="0" relativeHeight="251665408" behindDoc="1" locked="0" layoutInCell="1" allowOverlap="1" wp14:anchorId="7ADC936A" wp14:editId="7B104FA0">
            <wp:simplePos x="0" y="0"/>
            <wp:positionH relativeFrom="column">
              <wp:posOffset>799465</wp:posOffset>
            </wp:positionH>
            <wp:positionV relativeFrom="paragraph">
              <wp:posOffset>53975</wp:posOffset>
            </wp:positionV>
            <wp:extent cx="530233" cy="540000"/>
            <wp:effectExtent l="114300" t="57150" r="60325" b="127000"/>
            <wp:wrapTight wrapText="bothSides">
              <wp:wrapPolygon edited="0">
                <wp:start x="-776" y="-2287"/>
                <wp:lineTo x="-4656" y="-762"/>
                <wp:lineTo x="-4656" y="21346"/>
                <wp:lineTo x="-776" y="25920"/>
                <wp:lineTo x="19401" y="25920"/>
                <wp:lineTo x="20953" y="23633"/>
                <wp:lineTo x="23281" y="12198"/>
                <wp:lineTo x="23281" y="11435"/>
                <wp:lineTo x="20177" y="0"/>
                <wp:lineTo x="20177" y="-2287"/>
                <wp:lineTo x="-776" y="-2287"/>
              </wp:wrapPolygon>
            </wp:wrapTight>
            <wp:docPr id="32" name="Picture 32" descr="C:\Users\Alex\SharePoint\T 2\HWR Images\HWR Branding Images\HW infographics_Master_P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SharePoint\T 2\HWR Images\HWR Branding Images\HW infographics_Master_Page1-44.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699" t="31265" r="31873" b="31657"/>
                    <a:stretch/>
                  </pic:blipFill>
                  <pic:spPr bwMode="auto">
                    <a:xfrm>
                      <a:off x="0" y="0"/>
                      <a:ext cx="530233"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33C2">
        <w:rPr>
          <w:rFonts w:ascii="Trebuchet MS" w:hAnsi="Trebuchet MS" w:cs="Helvetica"/>
          <w:b/>
          <w:bCs/>
          <w:noProof/>
          <w:color w:val="004F6B"/>
          <w:lang w:eastAsia="en-GB"/>
        </w:rPr>
        <w:drawing>
          <wp:anchor distT="0" distB="0" distL="114300" distR="114300" simplePos="0" relativeHeight="251664384" behindDoc="1" locked="0" layoutInCell="1" allowOverlap="1" wp14:anchorId="3BCBB2B9" wp14:editId="109437F4">
            <wp:simplePos x="0" y="0"/>
            <wp:positionH relativeFrom="margin">
              <wp:align>left</wp:align>
            </wp:positionH>
            <wp:positionV relativeFrom="paragraph">
              <wp:posOffset>42121</wp:posOffset>
            </wp:positionV>
            <wp:extent cx="534025" cy="540000"/>
            <wp:effectExtent l="114300" t="57150" r="57150" b="127000"/>
            <wp:wrapTight wrapText="bothSides">
              <wp:wrapPolygon edited="0">
                <wp:start x="-771" y="-2287"/>
                <wp:lineTo x="-4629" y="-762"/>
                <wp:lineTo x="-4629" y="20584"/>
                <wp:lineTo x="-2314" y="23633"/>
                <wp:lineTo x="771" y="25920"/>
                <wp:lineTo x="16971" y="25920"/>
                <wp:lineTo x="20829" y="23633"/>
                <wp:lineTo x="23143" y="12198"/>
                <wp:lineTo x="23143" y="11435"/>
                <wp:lineTo x="20057" y="0"/>
                <wp:lineTo x="20057" y="-2287"/>
                <wp:lineTo x="-771" y="-2287"/>
              </wp:wrapPolygon>
            </wp:wrapTight>
            <wp:docPr id="39" name="Picture 39" descr="C:\Users\Alex\SharePoint\T 2\HWR Images\HWR Branding Images\HW infographics_Master_P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SharePoint\T 2\HWR Images\HWR Branding Images\HW infographics_Master_Page1-46.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699" t="31480" r="31657" b="31441"/>
                    <a:stretch/>
                  </pic:blipFill>
                  <pic:spPr bwMode="auto">
                    <a:xfrm>
                      <a:off x="0" y="0"/>
                      <a:ext cx="534025"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38A2B6" w14:textId="77777777" w:rsidR="000C71B7" w:rsidRDefault="000C71B7" w:rsidP="000C71B7">
      <w:pPr>
        <w:spacing w:after="0"/>
        <w:rPr>
          <w:rFonts w:ascii="Poppins" w:hAnsi="Poppins" w:cs="Poppins"/>
          <w:bCs/>
          <w:color w:val="004F6B"/>
          <w:sz w:val="24"/>
          <w:szCs w:val="24"/>
        </w:rPr>
      </w:pPr>
    </w:p>
    <w:p w14:paraId="2DC6CC54" w14:textId="77777777" w:rsidR="000C71B7" w:rsidRDefault="000C71B7" w:rsidP="000C71B7">
      <w:pPr>
        <w:rPr>
          <w:rFonts w:ascii="Trebuchet MS" w:hAnsi="Trebuchet MS" w:cs="Helvetica"/>
          <w:bCs/>
          <w:color w:val="004F6B"/>
        </w:rPr>
      </w:pPr>
    </w:p>
    <w:p w14:paraId="3E996C70" w14:textId="77777777" w:rsidR="000C71B7" w:rsidRDefault="000C71B7" w:rsidP="000C71B7">
      <w:pPr>
        <w:rPr>
          <w:rFonts w:ascii="Poppins" w:hAnsi="Poppins" w:cs="Poppins"/>
          <w:bCs/>
          <w:color w:val="004F6B"/>
        </w:rPr>
      </w:pPr>
    </w:p>
    <w:p w14:paraId="1EE1C7D3" w14:textId="77777777" w:rsidR="000C71B7" w:rsidRDefault="000C71B7" w:rsidP="000C71B7">
      <w:pPr>
        <w:rPr>
          <w:rFonts w:ascii="Poppins" w:hAnsi="Poppins" w:cs="Poppins"/>
          <w:bCs/>
          <w:color w:val="004F6B"/>
        </w:rPr>
      </w:pPr>
    </w:p>
    <w:p w14:paraId="56BBB9E6" w14:textId="77777777" w:rsidR="000C71B7" w:rsidRPr="00937837" w:rsidRDefault="000C71B7" w:rsidP="000C71B7">
      <w:pPr>
        <w:rPr>
          <w:rFonts w:ascii="Poppins" w:hAnsi="Poppins" w:cs="Poppins"/>
          <w:b/>
          <w:color w:val="004F6B"/>
        </w:rPr>
      </w:pPr>
      <w:r w:rsidRPr="00937837">
        <w:rPr>
          <w:rFonts w:ascii="Poppins" w:hAnsi="Poppins" w:cs="Poppins"/>
          <w:b/>
          <w:color w:val="004F6B"/>
        </w:rPr>
        <w:t>© Healthwatch Rochdale LTD 2025.</w:t>
      </w:r>
    </w:p>
    <w:p w14:paraId="7AD79AFF" w14:textId="77777777" w:rsidR="000C71B7" w:rsidRPr="00A224A3" w:rsidRDefault="000C71B7" w:rsidP="000C71B7">
      <w:pPr>
        <w:rPr>
          <w:rFonts w:ascii="Poppins" w:hAnsi="Poppins" w:cs="Poppins"/>
          <w:bCs/>
          <w:color w:val="004F6B"/>
          <w:sz w:val="18"/>
          <w:szCs w:val="18"/>
        </w:rPr>
      </w:pPr>
      <w:r w:rsidRPr="00A224A3">
        <w:rPr>
          <w:rFonts w:ascii="Poppins" w:hAnsi="Poppins" w:cs="Poppins"/>
          <w:bCs/>
          <w:color w:val="004F6B"/>
          <w:sz w:val="18"/>
          <w:szCs w:val="18"/>
        </w:rPr>
        <w:t xml:space="preserve">Registered Company Number: 08429721 </w:t>
      </w:r>
    </w:p>
    <w:p w14:paraId="3C621ECD" w14:textId="77777777" w:rsidR="000C71B7" w:rsidRPr="00A224A3" w:rsidRDefault="000C71B7" w:rsidP="000C71B7">
      <w:pPr>
        <w:rPr>
          <w:rFonts w:ascii="Poppins" w:hAnsi="Poppins" w:cs="Poppins"/>
          <w:bCs/>
          <w:color w:val="004F6B"/>
          <w:sz w:val="18"/>
          <w:szCs w:val="18"/>
        </w:rPr>
      </w:pPr>
      <w:r w:rsidRPr="00A224A3">
        <w:rPr>
          <w:rFonts w:ascii="Poppins" w:hAnsi="Poppins" w:cs="Poppins"/>
          <w:bCs/>
          <w:color w:val="004F6B"/>
          <w:sz w:val="18"/>
          <w:szCs w:val="18"/>
        </w:rPr>
        <w:t xml:space="preserve">We confirm that we are using the Healthwatch Trademark (which covers the logo and Healthwatch brand) when undertaking work on our statutory activities as covered by the licence agreement. </w:t>
      </w:r>
    </w:p>
    <w:p w14:paraId="1B44632F" w14:textId="77777777" w:rsidR="000C71B7" w:rsidRPr="00FE4254" w:rsidRDefault="000C71B7" w:rsidP="000C71B7">
      <w:pPr>
        <w:rPr>
          <w:rFonts w:ascii="Poppins" w:hAnsi="Poppins" w:cs="Poppins"/>
          <w:bCs/>
          <w:color w:val="004F6B"/>
          <w:sz w:val="18"/>
          <w:szCs w:val="18"/>
        </w:rPr>
      </w:pPr>
      <w:r w:rsidRPr="00A224A3">
        <w:rPr>
          <w:rFonts w:ascii="Poppins" w:hAnsi="Poppins" w:cs="Poppins"/>
          <w:bCs/>
          <w:color w:val="004F6B"/>
          <w:sz w:val="18"/>
          <w:szCs w:val="18"/>
        </w:rPr>
        <w:t xml:space="preserve">If you require this report in an alternative format, please contact us </w:t>
      </w:r>
      <w:r>
        <w:rPr>
          <w:rFonts w:ascii="Poppins" w:hAnsi="Poppins" w:cs="Poppins"/>
          <w:bCs/>
          <w:color w:val="004F6B"/>
          <w:sz w:val="18"/>
          <w:szCs w:val="18"/>
        </w:rPr>
        <w:t>as</w:t>
      </w:r>
      <w:r w:rsidRPr="00A224A3">
        <w:rPr>
          <w:rFonts w:ascii="Poppins" w:hAnsi="Poppins" w:cs="Poppins"/>
          <w:bCs/>
          <w:color w:val="004F6B"/>
          <w:sz w:val="18"/>
          <w:szCs w:val="18"/>
        </w:rPr>
        <w:t xml:space="preserve"> above. </w:t>
      </w:r>
    </w:p>
    <w:p w14:paraId="2461BBFC" w14:textId="10A8D800" w:rsidR="000C71B7" w:rsidRDefault="00EC6038" w:rsidP="000C71B7">
      <w:pPr>
        <w:autoSpaceDE w:val="0"/>
        <w:autoSpaceDN w:val="0"/>
        <w:adjustRightInd w:val="0"/>
        <w:spacing w:after="0" w:line="240" w:lineRule="auto"/>
        <w:rPr>
          <w:rFonts w:ascii="Poppins" w:hAnsi="Poppins" w:cs="Poppins"/>
          <w:b/>
          <w:bCs/>
          <w:color w:val="84BD00"/>
        </w:rPr>
      </w:pPr>
      <w:r w:rsidRPr="00D7674C">
        <w:rPr>
          <w:rFonts w:ascii="Poppins" w:hAnsi="Poppins" w:cs="Poppins"/>
          <w:bCs/>
          <w:noProof/>
          <w:color w:val="004F6B"/>
          <w:sz w:val="18"/>
          <w:szCs w:val="18"/>
        </w:rPr>
        <w:drawing>
          <wp:anchor distT="0" distB="0" distL="114300" distR="114300" simplePos="0" relativeHeight="251671552" behindDoc="0" locked="0" layoutInCell="1" allowOverlap="1" wp14:anchorId="21334FD4" wp14:editId="00DBC1AD">
            <wp:simplePos x="0" y="0"/>
            <wp:positionH relativeFrom="column">
              <wp:posOffset>-367520</wp:posOffset>
            </wp:positionH>
            <wp:positionV relativeFrom="paragraph">
              <wp:posOffset>101761</wp:posOffset>
            </wp:positionV>
            <wp:extent cx="2562860" cy="759829"/>
            <wp:effectExtent l="0" t="0" r="0" b="2540"/>
            <wp:wrapNone/>
            <wp:docPr id="17857542"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542" name="Picture 18" descr="A close-up of a logo&#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860" cy="7598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4F6B"/>
        </w:rPr>
        <w:drawing>
          <wp:anchor distT="0" distB="0" distL="114300" distR="114300" simplePos="0" relativeHeight="251669504" behindDoc="0" locked="0" layoutInCell="1" allowOverlap="1" wp14:anchorId="626B838D" wp14:editId="42490B89">
            <wp:simplePos x="0" y="0"/>
            <wp:positionH relativeFrom="column">
              <wp:posOffset>3391366</wp:posOffset>
            </wp:positionH>
            <wp:positionV relativeFrom="paragraph">
              <wp:posOffset>169569</wp:posOffset>
            </wp:positionV>
            <wp:extent cx="1357032" cy="567874"/>
            <wp:effectExtent l="0" t="0" r="0" b="3810"/>
            <wp:wrapNone/>
            <wp:docPr id="197103652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36520" name="Picture 1" descr="A close-up of a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7032" cy="567874"/>
                    </a:xfrm>
                    <a:prstGeom prst="rect">
                      <a:avLst/>
                    </a:prstGeom>
                  </pic:spPr>
                </pic:pic>
              </a:graphicData>
            </a:graphic>
            <wp14:sizeRelH relativeFrom="page">
              <wp14:pctWidth>0</wp14:pctWidth>
            </wp14:sizeRelH>
            <wp14:sizeRelV relativeFrom="page">
              <wp14:pctHeight>0</wp14:pctHeight>
            </wp14:sizeRelV>
          </wp:anchor>
        </w:drawing>
      </w:r>
    </w:p>
    <w:p w14:paraId="617F041A" w14:textId="07BC6AEE" w:rsidR="000C71B7" w:rsidRPr="000C71B7" w:rsidRDefault="00EC6038" w:rsidP="000C71B7">
      <w:pPr>
        <w:ind w:firstLine="720"/>
        <w:rPr>
          <w:rFonts w:ascii="Poppins" w:hAnsi="Poppins" w:cs="Poppins"/>
        </w:rPr>
      </w:pPr>
      <w:r>
        <w:rPr>
          <w:rFonts w:ascii="Arial" w:eastAsia="Calibri" w:hAnsi="Arial" w:cs="Arial"/>
          <w:noProof/>
          <w:color w:val="004F6B"/>
        </w:rPr>
        <w:drawing>
          <wp:anchor distT="0" distB="0" distL="114300" distR="114300" simplePos="0" relativeHeight="251668480" behindDoc="0" locked="0" layoutInCell="1" allowOverlap="1" wp14:anchorId="650C5E82" wp14:editId="7ED16628">
            <wp:simplePos x="0" y="0"/>
            <wp:positionH relativeFrom="column">
              <wp:posOffset>2557957</wp:posOffset>
            </wp:positionH>
            <wp:positionV relativeFrom="paragraph">
              <wp:posOffset>17226</wp:posOffset>
            </wp:positionV>
            <wp:extent cx="601980" cy="480060"/>
            <wp:effectExtent l="0" t="0" r="7620" b="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601980" cy="480060"/>
                    </a:xfrm>
                    <a:prstGeom prst="rect">
                      <a:avLst/>
                    </a:prstGeom>
                    <a:noFill/>
                    <a:ln>
                      <a:noFill/>
                    </a:ln>
                  </pic:spPr>
                </pic:pic>
              </a:graphicData>
            </a:graphic>
          </wp:anchor>
        </w:drawing>
      </w:r>
      <w:r w:rsidRPr="00D7674C">
        <w:rPr>
          <w:rFonts w:ascii="Poppins" w:hAnsi="Poppins" w:cs="Poppins"/>
          <w:bCs/>
          <w:noProof/>
          <w:color w:val="004F6B"/>
          <w:sz w:val="18"/>
          <w:szCs w:val="18"/>
        </w:rPr>
        <w:drawing>
          <wp:anchor distT="0" distB="0" distL="114300" distR="114300" simplePos="0" relativeHeight="251670528" behindDoc="0" locked="0" layoutInCell="1" allowOverlap="1" wp14:anchorId="79627F0B" wp14:editId="7B6BBFC0">
            <wp:simplePos x="0" y="0"/>
            <wp:positionH relativeFrom="margin">
              <wp:posOffset>5003720</wp:posOffset>
            </wp:positionH>
            <wp:positionV relativeFrom="paragraph">
              <wp:posOffset>15409</wp:posOffset>
            </wp:positionV>
            <wp:extent cx="939800" cy="453610"/>
            <wp:effectExtent l="0" t="0" r="0" b="3810"/>
            <wp:wrapNone/>
            <wp:docPr id="941492519" name="Picture 16" descr="A black background with purpl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2519" name="Picture 16" descr="A black background with purple and green squar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9800" cy="4536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C71B7" w:rsidRPr="000C71B7" w:rsidSect="0029203D">
      <w:headerReference w:type="default" r:id="rId36"/>
      <w:footerReference w:type="default" r:id="rId37"/>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6E5E4" w14:textId="77777777" w:rsidR="001B187B" w:rsidRDefault="001B187B" w:rsidP="0029203D">
      <w:pPr>
        <w:spacing w:after="0" w:line="240" w:lineRule="auto"/>
      </w:pPr>
      <w:r>
        <w:separator/>
      </w:r>
    </w:p>
  </w:endnote>
  <w:endnote w:type="continuationSeparator" w:id="0">
    <w:p w14:paraId="3CA90CEB" w14:textId="77777777" w:rsidR="001B187B" w:rsidRDefault="001B187B" w:rsidP="0029203D">
      <w:pPr>
        <w:spacing w:after="0" w:line="240" w:lineRule="auto"/>
      </w:pPr>
      <w:r>
        <w:continuationSeparator/>
      </w:r>
    </w:p>
  </w:endnote>
  <w:endnote w:type="continuationNotice" w:id="1">
    <w:p w14:paraId="7EDB96FA" w14:textId="77777777" w:rsidR="001B187B" w:rsidRDefault="001B18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9268109"/>
      <w:docPartObj>
        <w:docPartGallery w:val="Page Numbers (Bottom of Page)"/>
        <w:docPartUnique/>
      </w:docPartObj>
    </w:sdtPr>
    <w:sdtContent>
      <w:p w14:paraId="487A2DFF" w14:textId="3CC44151" w:rsidR="000C71B7" w:rsidRDefault="000C71B7">
        <w:pPr>
          <w:pStyle w:val="Footer"/>
          <w:jc w:val="right"/>
        </w:pPr>
        <w:r>
          <w:fldChar w:fldCharType="begin"/>
        </w:r>
        <w:r>
          <w:instrText>PAGE   \* MERGEFORMAT</w:instrText>
        </w:r>
        <w:r>
          <w:fldChar w:fldCharType="separate"/>
        </w:r>
        <w:r>
          <w:t>2</w:t>
        </w:r>
        <w:r>
          <w:fldChar w:fldCharType="end"/>
        </w:r>
      </w:p>
    </w:sdtContent>
  </w:sdt>
  <w:p w14:paraId="547526B6" w14:textId="4760A878" w:rsidR="00E37437" w:rsidRDefault="00E3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FFFE7" w14:textId="77777777" w:rsidR="001B187B" w:rsidRDefault="001B187B" w:rsidP="0029203D">
      <w:pPr>
        <w:spacing w:after="0" w:line="240" w:lineRule="auto"/>
      </w:pPr>
      <w:r>
        <w:separator/>
      </w:r>
    </w:p>
  </w:footnote>
  <w:footnote w:type="continuationSeparator" w:id="0">
    <w:p w14:paraId="0F4C47B9" w14:textId="77777777" w:rsidR="001B187B" w:rsidRDefault="001B187B" w:rsidP="0029203D">
      <w:pPr>
        <w:spacing w:after="0" w:line="240" w:lineRule="auto"/>
      </w:pPr>
      <w:r>
        <w:continuationSeparator/>
      </w:r>
    </w:p>
  </w:footnote>
  <w:footnote w:type="continuationNotice" w:id="1">
    <w:p w14:paraId="479CCA2F" w14:textId="77777777" w:rsidR="001B187B" w:rsidRDefault="001B18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14:paraId="2D4E9C47" w14:textId="77777777" w:rsidTr="009F142F">
      <w:tc>
        <w:tcPr>
          <w:tcW w:w="4814" w:type="dxa"/>
        </w:tcPr>
        <w:p w14:paraId="47DAD914" w14:textId="6D529F1A" w:rsidR="00E37437" w:rsidRPr="000C71B7" w:rsidRDefault="00BB07E9" w:rsidP="0029203D">
          <w:pPr>
            <w:pStyle w:val="Header"/>
            <w:spacing w:after="60"/>
            <w:rPr>
              <w:rFonts w:ascii="Century Gothic" w:hAnsi="Century Gothic"/>
              <w:b/>
              <w:sz w:val="16"/>
              <w:szCs w:val="16"/>
            </w:rPr>
          </w:pPr>
          <w:r>
            <w:rPr>
              <w:rFonts w:ascii="Century Gothic" w:hAnsi="Century Gothic"/>
              <w:b/>
              <w:sz w:val="16"/>
              <w:szCs w:val="16"/>
            </w:rPr>
            <w:t>Durnford Medical</w:t>
          </w:r>
          <w:r w:rsidR="00E64347">
            <w:rPr>
              <w:rFonts w:ascii="Century Gothic" w:hAnsi="Century Gothic"/>
              <w:b/>
              <w:sz w:val="16"/>
              <w:szCs w:val="16"/>
            </w:rPr>
            <w:t xml:space="preserve"> Practice</w:t>
          </w:r>
          <w:r w:rsidR="000C71B7" w:rsidRPr="000C71B7">
            <w:rPr>
              <w:rFonts w:ascii="Century Gothic" w:hAnsi="Century Gothic"/>
              <w:b/>
              <w:sz w:val="16"/>
              <w:szCs w:val="16"/>
            </w:rPr>
            <w:t xml:space="preserve">, </w:t>
          </w:r>
          <w:r>
            <w:rPr>
              <w:rFonts w:ascii="Century Gothic" w:hAnsi="Century Gothic"/>
              <w:b/>
              <w:sz w:val="16"/>
              <w:szCs w:val="16"/>
            </w:rPr>
            <w:t>Middleton</w:t>
          </w:r>
          <w:r w:rsidR="000C71B7">
            <w:rPr>
              <w:rFonts w:ascii="Century Gothic" w:hAnsi="Century Gothic"/>
              <w:b/>
              <w:sz w:val="16"/>
              <w:szCs w:val="16"/>
            </w:rPr>
            <w:t xml:space="preserve">, </w:t>
          </w:r>
          <w:r w:rsidR="00D578D3">
            <w:rPr>
              <w:rFonts w:ascii="Century Gothic" w:hAnsi="Century Gothic"/>
              <w:b/>
              <w:sz w:val="16"/>
              <w:szCs w:val="16"/>
            </w:rPr>
            <w:t>October</w:t>
          </w:r>
          <w:r w:rsidR="000C71B7">
            <w:rPr>
              <w:rFonts w:ascii="Century Gothic" w:hAnsi="Century Gothic"/>
              <w:b/>
              <w:sz w:val="16"/>
              <w:szCs w:val="16"/>
            </w:rPr>
            <w:t xml:space="preserve"> 2025</w:t>
          </w:r>
        </w:p>
      </w:tc>
      <w:tc>
        <w:tcPr>
          <w:tcW w:w="4814" w:type="dxa"/>
        </w:tcPr>
        <w:p w14:paraId="31C6A903" w14:textId="1EAE201D" w:rsidR="00E37437" w:rsidRDefault="00E37437" w:rsidP="0029203D">
          <w:pPr>
            <w:pStyle w:val="Header"/>
            <w:spacing w:after="60"/>
            <w:jc w:val="right"/>
          </w:pPr>
        </w:p>
      </w:tc>
    </w:tr>
  </w:tbl>
  <w:p w14:paraId="3BCE0E82" w14:textId="1912B827" w:rsidR="00E37437" w:rsidRDefault="000C71B7">
    <w:pPr>
      <w:pStyle w:val="Header"/>
    </w:pPr>
    <w:r>
      <w:rPr>
        <w:rFonts w:ascii="Poppins" w:hAnsi="Poppins" w:cs="Poppins"/>
        <w:noProof/>
      </w:rPr>
      <w:drawing>
        <wp:anchor distT="0" distB="0" distL="114300" distR="114300" simplePos="0" relativeHeight="251659264" behindDoc="0" locked="0" layoutInCell="1" allowOverlap="1" wp14:anchorId="074F9F7F" wp14:editId="2AEC4605">
          <wp:simplePos x="0" y="0"/>
          <wp:positionH relativeFrom="column">
            <wp:posOffset>5306060</wp:posOffset>
          </wp:positionH>
          <wp:positionV relativeFrom="paragraph">
            <wp:posOffset>-298450</wp:posOffset>
          </wp:positionV>
          <wp:extent cx="1003300" cy="251317"/>
          <wp:effectExtent l="0" t="0" r="6350" b="0"/>
          <wp:wrapNone/>
          <wp:docPr id="336452062" name="Picture 3"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23913" name="Picture 3" descr="A blue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03300" cy="2513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A243EA8"/>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0750FB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DA2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6A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64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68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0E7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A6B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AF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386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932A6"/>
    <w:multiLevelType w:val="hybridMultilevel"/>
    <w:tmpl w:val="2D3A6EC2"/>
    <w:lvl w:ilvl="0" w:tplc="4844EE50">
      <w:start w:val="1"/>
      <w:numFmt w:val="bullet"/>
      <w:lvlText w:val=""/>
      <w:lvlJc w:val="left"/>
      <w:pPr>
        <w:ind w:left="720" w:hanging="360"/>
      </w:pPr>
      <w:rPr>
        <w:rFonts w:ascii="Wingdings" w:hAnsi="Wingdings" w:hint="default"/>
        <w:color w:val="E73E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56615E"/>
    <w:multiLevelType w:val="hybridMultilevel"/>
    <w:tmpl w:val="327E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63816"/>
    <w:multiLevelType w:val="hybridMultilevel"/>
    <w:tmpl w:val="C0BA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5A2635"/>
    <w:multiLevelType w:val="hybridMultilevel"/>
    <w:tmpl w:val="DCF2BAAC"/>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13EE3"/>
    <w:multiLevelType w:val="hybridMultilevel"/>
    <w:tmpl w:val="A948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24FB"/>
    <w:multiLevelType w:val="multilevel"/>
    <w:tmpl w:val="D6E6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396A52"/>
    <w:multiLevelType w:val="hybridMultilevel"/>
    <w:tmpl w:val="25046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D20FD"/>
    <w:multiLevelType w:val="hybridMultilevel"/>
    <w:tmpl w:val="A178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5844A6"/>
    <w:multiLevelType w:val="hybridMultilevel"/>
    <w:tmpl w:val="B8B0B8D2"/>
    <w:lvl w:ilvl="0" w:tplc="08090003">
      <w:start w:val="1"/>
      <w:numFmt w:val="bullet"/>
      <w:lvlText w:val="o"/>
      <w:lvlJc w:val="left"/>
      <w:pPr>
        <w:ind w:left="1181" w:hanging="360"/>
      </w:pPr>
      <w:rPr>
        <w:rFonts w:ascii="Courier New" w:hAnsi="Courier New" w:cs="Courier New" w:hint="default"/>
        <w:color w:val="009CD0" w:themeColor="accent1"/>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9" w15:restartNumberingAfterBreak="0">
    <w:nsid w:val="2DF30E20"/>
    <w:multiLevelType w:val="multilevel"/>
    <w:tmpl w:val="0858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E32757"/>
    <w:multiLevelType w:val="hybridMultilevel"/>
    <w:tmpl w:val="DA14EC14"/>
    <w:lvl w:ilvl="0" w:tplc="0809000D">
      <w:start w:val="1"/>
      <w:numFmt w:val="bullet"/>
      <w:lvlText w:val=""/>
      <w:lvlJc w:val="left"/>
      <w:pPr>
        <w:ind w:left="720" w:hanging="360"/>
      </w:pPr>
      <w:rPr>
        <w:rFonts w:ascii="Wingdings" w:hAnsi="Wingding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65691D"/>
    <w:multiLevelType w:val="hybridMultilevel"/>
    <w:tmpl w:val="99C46D8A"/>
    <w:lvl w:ilvl="0" w:tplc="F16AEEF4">
      <w:start w:val="3"/>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4CB0DFF"/>
    <w:multiLevelType w:val="hybridMultilevel"/>
    <w:tmpl w:val="958A3896"/>
    <w:lvl w:ilvl="0" w:tplc="08090003">
      <w:start w:val="1"/>
      <w:numFmt w:val="bullet"/>
      <w:lvlText w:val="o"/>
      <w:lvlJc w:val="left"/>
      <w:pPr>
        <w:ind w:left="1181" w:hanging="360"/>
      </w:pPr>
      <w:rPr>
        <w:rFonts w:ascii="Courier New" w:hAnsi="Courier New" w:cs="Courier New" w:hint="default"/>
        <w:color w:val="009CD0" w:themeColor="accent1"/>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3" w15:restartNumberingAfterBreak="0">
    <w:nsid w:val="352B66D5"/>
    <w:multiLevelType w:val="hybridMultilevel"/>
    <w:tmpl w:val="20721914"/>
    <w:lvl w:ilvl="0" w:tplc="67C804FE">
      <w:start w:val="1"/>
      <w:numFmt w:val="bullet"/>
      <w:pStyle w:val="Bullet"/>
      <w:lvlText w:val=""/>
      <w:lvlJc w:val="left"/>
      <w:pPr>
        <w:ind w:left="360" w:hanging="360"/>
      </w:pPr>
      <w:rPr>
        <w:rFonts w:ascii="Symbol" w:hAnsi="Symbol" w:hint="default"/>
        <w:color w:val="009CD0"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78348C6"/>
    <w:multiLevelType w:val="hybridMultilevel"/>
    <w:tmpl w:val="8112091E"/>
    <w:lvl w:ilvl="0" w:tplc="2A882DDC">
      <w:start w:val="1"/>
      <w:numFmt w:val="decimal"/>
      <w:lvlText w:val="%1."/>
      <w:lvlJc w:val="left"/>
      <w:pPr>
        <w:ind w:left="720" w:hanging="360"/>
      </w:pPr>
      <w:rPr>
        <w:rFonts w:hint="default"/>
        <w:color w:val="E73E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FC3CAA"/>
    <w:multiLevelType w:val="hybridMultilevel"/>
    <w:tmpl w:val="EB5CC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643FF3"/>
    <w:multiLevelType w:val="multilevel"/>
    <w:tmpl w:val="2F42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7707A3"/>
    <w:multiLevelType w:val="hybridMultilevel"/>
    <w:tmpl w:val="778490EA"/>
    <w:lvl w:ilvl="0" w:tplc="4844EE50">
      <w:start w:val="1"/>
      <w:numFmt w:val="bullet"/>
      <w:lvlText w:val=""/>
      <w:lvlJc w:val="left"/>
      <w:pPr>
        <w:ind w:left="720" w:hanging="360"/>
      </w:pPr>
      <w:rPr>
        <w:rFonts w:ascii="Wingdings" w:hAnsi="Wingdings"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9A1858"/>
    <w:multiLevelType w:val="multilevel"/>
    <w:tmpl w:val="3472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B45AEF"/>
    <w:multiLevelType w:val="hybridMultilevel"/>
    <w:tmpl w:val="782241AE"/>
    <w:lvl w:ilvl="0" w:tplc="3AF42FEE">
      <w:start w:val="1"/>
      <w:numFmt w:val="decimal"/>
      <w:lvlText w:val="%1."/>
      <w:lvlJc w:val="left"/>
      <w:pPr>
        <w:ind w:left="720" w:hanging="360"/>
      </w:pPr>
      <w:rPr>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F7E564B"/>
    <w:multiLevelType w:val="hybridMultilevel"/>
    <w:tmpl w:val="6C66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A325C5"/>
    <w:multiLevelType w:val="hybridMultilevel"/>
    <w:tmpl w:val="7E4828BC"/>
    <w:lvl w:ilvl="0" w:tplc="08090001">
      <w:start w:val="1"/>
      <w:numFmt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7B2AB9"/>
    <w:multiLevelType w:val="hybridMultilevel"/>
    <w:tmpl w:val="572A7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FF6150"/>
    <w:multiLevelType w:val="multilevel"/>
    <w:tmpl w:val="0FD6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0A49ED"/>
    <w:multiLevelType w:val="hybridMultilevel"/>
    <w:tmpl w:val="85441CB4"/>
    <w:lvl w:ilvl="0" w:tplc="62B40BD0">
      <w:start w:val="7"/>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557646"/>
    <w:multiLevelType w:val="hybridMultilevel"/>
    <w:tmpl w:val="8112091E"/>
    <w:lvl w:ilvl="0" w:tplc="FFFFFFFF">
      <w:start w:val="1"/>
      <w:numFmt w:val="decimal"/>
      <w:lvlText w:val="%1."/>
      <w:lvlJc w:val="left"/>
      <w:pPr>
        <w:ind w:left="720" w:hanging="360"/>
      </w:pPr>
      <w:rPr>
        <w:rFonts w:hint="default"/>
        <w:color w:val="E73E97"/>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3B1205"/>
    <w:multiLevelType w:val="hybridMultilevel"/>
    <w:tmpl w:val="FE8865CE"/>
    <w:lvl w:ilvl="0" w:tplc="08090001">
      <w:start w:val="1"/>
      <w:numFmt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22745"/>
    <w:multiLevelType w:val="hybridMultilevel"/>
    <w:tmpl w:val="3CC81DB0"/>
    <w:lvl w:ilvl="0" w:tplc="4844EE50">
      <w:start w:val="1"/>
      <w:numFmt w:val="bullet"/>
      <w:lvlText w:val=""/>
      <w:lvlJc w:val="left"/>
      <w:pPr>
        <w:ind w:left="720" w:hanging="360"/>
      </w:pPr>
      <w:rPr>
        <w:rFonts w:ascii="Wingdings" w:hAnsi="Wingdings" w:hint="default"/>
        <w:color w:val="E73E9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85521770">
    <w:abstractNumId w:val="23"/>
  </w:num>
  <w:num w:numId="2" w16cid:durableId="1373726262">
    <w:abstractNumId w:val="9"/>
  </w:num>
  <w:num w:numId="3" w16cid:durableId="960578771">
    <w:abstractNumId w:val="7"/>
  </w:num>
  <w:num w:numId="4" w16cid:durableId="759300310">
    <w:abstractNumId w:val="6"/>
  </w:num>
  <w:num w:numId="5" w16cid:durableId="1571236689">
    <w:abstractNumId w:val="5"/>
  </w:num>
  <w:num w:numId="6" w16cid:durableId="76170936">
    <w:abstractNumId w:val="4"/>
  </w:num>
  <w:num w:numId="7" w16cid:durableId="415132109">
    <w:abstractNumId w:val="8"/>
  </w:num>
  <w:num w:numId="8" w16cid:durableId="500389122">
    <w:abstractNumId w:val="3"/>
  </w:num>
  <w:num w:numId="9" w16cid:durableId="1456483783">
    <w:abstractNumId w:val="2"/>
  </w:num>
  <w:num w:numId="10" w16cid:durableId="955797029">
    <w:abstractNumId w:val="1"/>
  </w:num>
  <w:num w:numId="11" w16cid:durableId="1903173063">
    <w:abstractNumId w:val="0"/>
  </w:num>
  <w:num w:numId="12" w16cid:durableId="1262908547">
    <w:abstractNumId w:val="13"/>
  </w:num>
  <w:num w:numId="13" w16cid:durableId="1701082773">
    <w:abstractNumId w:val="18"/>
  </w:num>
  <w:num w:numId="14" w16cid:durableId="326909145">
    <w:abstractNumId w:val="20"/>
  </w:num>
  <w:num w:numId="15" w16cid:durableId="346563808">
    <w:abstractNumId w:val="31"/>
  </w:num>
  <w:num w:numId="16" w16cid:durableId="352221308">
    <w:abstractNumId w:val="22"/>
  </w:num>
  <w:num w:numId="17" w16cid:durableId="1615210440">
    <w:abstractNumId w:val="36"/>
  </w:num>
  <w:num w:numId="18" w16cid:durableId="1922525824">
    <w:abstractNumId w:val="34"/>
  </w:num>
  <w:num w:numId="19" w16cid:durableId="1280986701">
    <w:abstractNumId w:val="30"/>
  </w:num>
  <w:num w:numId="20" w16cid:durableId="1037580306">
    <w:abstractNumId w:val="30"/>
  </w:num>
  <w:num w:numId="21" w16cid:durableId="164323549">
    <w:abstractNumId w:val="23"/>
  </w:num>
  <w:num w:numId="22" w16cid:durableId="1737165705">
    <w:abstractNumId w:val="23"/>
  </w:num>
  <w:num w:numId="23" w16cid:durableId="234975968">
    <w:abstractNumId w:val="25"/>
  </w:num>
  <w:num w:numId="24" w16cid:durableId="976373442">
    <w:abstractNumId w:val="17"/>
  </w:num>
  <w:num w:numId="25" w16cid:durableId="1275943478">
    <w:abstractNumId w:val="32"/>
  </w:num>
  <w:num w:numId="26" w16cid:durableId="102000324">
    <w:abstractNumId w:val="21"/>
  </w:num>
  <w:num w:numId="27" w16cid:durableId="932476375">
    <w:abstractNumId w:val="23"/>
  </w:num>
  <w:num w:numId="28" w16cid:durableId="1670059246">
    <w:abstractNumId w:val="16"/>
  </w:num>
  <w:num w:numId="29" w16cid:durableId="1572235404">
    <w:abstractNumId w:val="14"/>
  </w:num>
  <w:num w:numId="30" w16cid:durableId="949315981">
    <w:abstractNumId w:val="37"/>
  </w:num>
  <w:num w:numId="31" w16cid:durableId="152374578">
    <w:abstractNumId w:val="24"/>
  </w:num>
  <w:num w:numId="32" w16cid:durableId="519247140">
    <w:abstractNumId w:val="10"/>
  </w:num>
  <w:num w:numId="33" w16cid:durableId="242492469">
    <w:abstractNumId w:val="27"/>
  </w:num>
  <w:num w:numId="34" w16cid:durableId="1536582922">
    <w:abstractNumId w:val="29"/>
  </w:num>
  <w:num w:numId="35" w16cid:durableId="706292761">
    <w:abstractNumId w:val="11"/>
  </w:num>
  <w:num w:numId="36" w16cid:durableId="341709017">
    <w:abstractNumId w:val="12"/>
  </w:num>
  <w:num w:numId="37" w16cid:durableId="2135908339">
    <w:abstractNumId w:val="26"/>
  </w:num>
  <w:num w:numId="38" w16cid:durableId="1319531850">
    <w:abstractNumId w:val="28"/>
  </w:num>
  <w:num w:numId="39" w16cid:durableId="1986742384">
    <w:abstractNumId w:val="33"/>
  </w:num>
  <w:num w:numId="40" w16cid:durableId="1340309192">
    <w:abstractNumId w:val="19"/>
  </w:num>
  <w:num w:numId="41" w16cid:durableId="952202676">
    <w:abstractNumId w:val="15"/>
  </w:num>
  <w:num w:numId="42" w16cid:durableId="92249367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D5D"/>
    <w:rsid w:val="00006105"/>
    <w:rsid w:val="00007A4C"/>
    <w:rsid w:val="00011C21"/>
    <w:rsid w:val="00022AA6"/>
    <w:rsid w:val="00024DEA"/>
    <w:rsid w:val="000405D8"/>
    <w:rsid w:val="00062D22"/>
    <w:rsid w:val="000631A7"/>
    <w:rsid w:val="00065C2D"/>
    <w:rsid w:val="00066E97"/>
    <w:rsid w:val="000A3B91"/>
    <w:rsid w:val="000C0234"/>
    <w:rsid w:val="000C71B7"/>
    <w:rsid w:val="001027DC"/>
    <w:rsid w:val="0010363F"/>
    <w:rsid w:val="001269BB"/>
    <w:rsid w:val="0016177D"/>
    <w:rsid w:val="00162E2A"/>
    <w:rsid w:val="00182E84"/>
    <w:rsid w:val="00187C64"/>
    <w:rsid w:val="001A2BCF"/>
    <w:rsid w:val="001A4E0E"/>
    <w:rsid w:val="001B187B"/>
    <w:rsid w:val="001B3C6B"/>
    <w:rsid w:val="001B6CDD"/>
    <w:rsid w:val="001D6F7F"/>
    <w:rsid w:val="001E0B0C"/>
    <w:rsid w:val="001F280D"/>
    <w:rsid w:val="00212295"/>
    <w:rsid w:val="00222FC3"/>
    <w:rsid w:val="00224266"/>
    <w:rsid w:val="0022532B"/>
    <w:rsid w:val="00225F95"/>
    <w:rsid w:val="002617BE"/>
    <w:rsid w:val="00266A18"/>
    <w:rsid w:val="00266C84"/>
    <w:rsid w:val="002730E8"/>
    <w:rsid w:val="002809BD"/>
    <w:rsid w:val="0029203D"/>
    <w:rsid w:val="002A4C8F"/>
    <w:rsid w:val="002B0E7E"/>
    <w:rsid w:val="002C0BF2"/>
    <w:rsid w:val="002C4E36"/>
    <w:rsid w:val="002D47D4"/>
    <w:rsid w:val="002F4C21"/>
    <w:rsid w:val="00300653"/>
    <w:rsid w:val="003472B2"/>
    <w:rsid w:val="00347A67"/>
    <w:rsid w:val="003527B4"/>
    <w:rsid w:val="003642B6"/>
    <w:rsid w:val="00366A84"/>
    <w:rsid w:val="003756AB"/>
    <w:rsid w:val="00375E3C"/>
    <w:rsid w:val="003808D4"/>
    <w:rsid w:val="0038523A"/>
    <w:rsid w:val="00391E14"/>
    <w:rsid w:val="003A1A7D"/>
    <w:rsid w:val="003A1C95"/>
    <w:rsid w:val="003A20FA"/>
    <w:rsid w:val="003C2995"/>
    <w:rsid w:val="003D5E80"/>
    <w:rsid w:val="003F3CB0"/>
    <w:rsid w:val="003F6282"/>
    <w:rsid w:val="0042330C"/>
    <w:rsid w:val="0042471A"/>
    <w:rsid w:val="0042494B"/>
    <w:rsid w:val="00426CF4"/>
    <w:rsid w:val="00432D97"/>
    <w:rsid w:val="0043765D"/>
    <w:rsid w:val="0044195E"/>
    <w:rsid w:val="00441A62"/>
    <w:rsid w:val="00445D04"/>
    <w:rsid w:val="00481E5F"/>
    <w:rsid w:val="00486669"/>
    <w:rsid w:val="00487340"/>
    <w:rsid w:val="0049561F"/>
    <w:rsid w:val="004A049E"/>
    <w:rsid w:val="004C1C14"/>
    <w:rsid w:val="004D2872"/>
    <w:rsid w:val="004D7C13"/>
    <w:rsid w:val="004E55C6"/>
    <w:rsid w:val="004F0682"/>
    <w:rsid w:val="00511B0B"/>
    <w:rsid w:val="005413BC"/>
    <w:rsid w:val="005435CC"/>
    <w:rsid w:val="005518D7"/>
    <w:rsid w:val="0055472A"/>
    <w:rsid w:val="00567C9B"/>
    <w:rsid w:val="005B0D55"/>
    <w:rsid w:val="005C14F6"/>
    <w:rsid w:val="005D31A5"/>
    <w:rsid w:val="005D5AB4"/>
    <w:rsid w:val="005E0E19"/>
    <w:rsid w:val="005F033A"/>
    <w:rsid w:val="005F35C0"/>
    <w:rsid w:val="0060126C"/>
    <w:rsid w:val="0060301A"/>
    <w:rsid w:val="00611248"/>
    <w:rsid w:val="00612D08"/>
    <w:rsid w:val="0061360E"/>
    <w:rsid w:val="006255CF"/>
    <w:rsid w:val="0063050D"/>
    <w:rsid w:val="006545D7"/>
    <w:rsid w:val="006A0670"/>
    <w:rsid w:val="006B0070"/>
    <w:rsid w:val="006B37FE"/>
    <w:rsid w:val="006B61D8"/>
    <w:rsid w:val="006C5987"/>
    <w:rsid w:val="006C7C7E"/>
    <w:rsid w:val="006E18F8"/>
    <w:rsid w:val="006E579B"/>
    <w:rsid w:val="006E7F92"/>
    <w:rsid w:val="00705E37"/>
    <w:rsid w:val="00726F44"/>
    <w:rsid w:val="00731114"/>
    <w:rsid w:val="00746003"/>
    <w:rsid w:val="00754948"/>
    <w:rsid w:val="007626B4"/>
    <w:rsid w:val="00787014"/>
    <w:rsid w:val="00791E83"/>
    <w:rsid w:val="00795F2F"/>
    <w:rsid w:val="0079718F"/>
    <w:rsid w:val="007B7FE1"/>
    <w:rsid w:val="007D020A"/>
    <w:rsid w:val="007D555A"/>
    <w:rsid w:val="007E7880"/>
    <w:rsid w:val="007F19BF"/>
    <w:rsid w:val="00801D5D"/>
    <w:rsid w:val="00824705"/>
    <w:rsid w:val="00831D89"/>
    <w:rsid w:val="00833B6C"/>
    <w:rsid w:val="00850FE8"/>
    <w:rsid w:val="00857408"/>
    <w:rsid w:val="00861E85"/>
    <w:rsid w:val="008659D2"/>
    <w:rsid w:val="00870B48"/>
    <w:rsid w:val="00871599"/>
    <w:rsid w:val="0087293F"/>
    <w:rsid w:val="00876CEA"/>
    <w:rsid w:val="00876F87"/>
    <w:rsid w:val="00897D35"/>
    <w:rsid w:val="008B054F"/>
    <w:rsid w:val="008B395C"/>
    <w:rsid w:val="008B5823"/>
    <w:rsid w:val="008C4BC8"/>
    <w:rsid w:val="008D57C2"/>
    <w:rsid w:val="008E500C"/>
    <w:rsid w:val="008F2C7D"/>
    <w:rsid w:val="009023D3"/>
    <w:rsid w:val="00905FC9"/>
    <w:rsid w:val="00910456"/>
    <w:rsid w:val="00921C21"/>
    <w:rsid w:val="00956D5C"/>
    <w:rsid w:val="00970912"/>
    <w:rsid w:val="00983D92"/>
    <w:rsid w:val="009847BE"/>
    <w:rsid w:val="009948FD"/>
    <w:rsid w:val="009A6BE6"/>
    <w:rsid w:val="009B1A7D"/>
    <w:rsid w:val="009B7F30"/>
    <w:rsid w:val="009C616A"/>
    <w:rsid w:val="009D23A2"/>
    <w:rsid w:val="009D528C"/>
    <w:rsid w:val="009E0DB0"/>
    <w:rsid w:val="009E512E"/>
    <w:rsid w:val="009E7CCC"/>
    <w:rsid w:val="009F142F"/>
    <w:rsid w:val="009F174A"/>
    <w:rsid w:val="00A06B3D"/>
    <w:rsid w:val="00A22EFA"/>
    <w:rsid w:val="00A2414E"/>
    <w:rsid w:val="00A26141"/>
    <w:rsid w:val="00A32402"/>
    <w:rsid w:val="00A32FCD"/>
    <w:rsid w:val="00A46AD2"/>
    <w:rsid w:val="00A46C41"/>
    <w:rsid w:val="00A5490D"/>
    <w:rsid w:val="00A62988"/>
    <w:rsid w:val="00A64B38"/>
    <w:rsid w:val="00A815E4"/>
    <w:rsid w:val="00A85570"/>
    <w:rsid w:val="00A974C9"/>
    <w:rsid w:val="00AA7CD9"/>
    <w:rsid w:val="00AB4659"/>
    <w:rsid w:val="00AC7C63"/>
    <w:rsid w:val="00AD7BCF"/>
    <w:rsid w:val="00AE6712"/>
    <w:rsid w:val="00AF2B8B"/>
    <w:rsid w:val="00B055F3"/>
    <w:rsid w:val="00B06989"/>
    <w:rsid w:val="00B443A9"/>
    <w:rsid w:val="00B464EA"/>
    <w:rsid w:val="00B47AF1"/>
    <w:rsid w:val="00B61D82"/>
    <w:rsid w:val="00B7366A"/>
    <w:rsid w:val="00B859AF"/>
    <w:rsid w:val="00B91736"/>
    <w:rsid w:val="00BB07E9"/>
    <w:rsid w:val="00BB0D41"/>
    <w:rsid w:val="00BB1CAF"/>
    <w:rsid w:val="00BB3135"/>
    <w:rsid w:val="00BC4D23"/>
    <w:rsid w:val="00BD7A9F"/>
    <w:rsid w:val="00BE4E81"/>
    <w:rsid w:val="00BF4317"/>
    <w:rsid w:val="00BF5F0B"/>
    <w:rsid w:val="00C1557C"/>
    <w:rsid w:val="00C30402"/>
    <w:rsid w:val="00C37E71"/>
    <w:rsid w:val="00C41E72"/>
    <w:rsid w:val="00C51BAE"/>
    <w:rsid w:val="00C656A2"/>
    <w:rsid w:val="00C70E57"/>
    <w:rsid w:val="00C8781C"/>
    <w:rsid w:val="00C93239"/>
    <w:rsid w:val="00C95F56"/>
    <w:rsid w:val="00CA34F3"/>
    <w:rsid w:val="00CC005A"/>
    <w:rsid w:val="00CC1DE7"/>
    <w:rsid w:val="00CD5ABF"/>
    <w:rsid w:val="00CD646C"/>
    <w:rsid w:val="00CE2D1F"/>
    <w:rsid w:val="00CF7FB4"/>
    <w:rsid w:val="00D05127"/>
    <w:rsid w:val="00D071C8"/>
    <w:rsid w:val="00D17A2D"/>
    <w:rsid w:val="00D253E9"/>
    <w:rsid w:val="00D32C99"/>
    <w:rsid w:val="00D42987"/>
    <w:rsid w:val="00D466D2"/>
    <w:rsid w:val="00D578D3"/>
    <w:rsid w:val="00D62C13"/>
    <w:rsid w:val="00D73818"/>
    <w:rsid w:val="00D75DBA"/>
    <w:rsid w:val="00DA04AA"/>
    <w:rsid w:val="00DA304A"/>
    <w:rsid w:val="00DA4367"/>
    <w:rsid w:val="00DB2CF8"/>
    <w:rsid w:val="00DB34D2"/>
    <w:rsid w:val="00DB676C"/>
    <w:rsid w:val="00DC2C72"/>
    <w:rsid w:val="00DC3921"/>
    <w:rsid w:val="00DD6A48"/>
    <w:rsid w:val="00DF13B8"/>
    <w:rsid w:val="00DF4810"/>
    <w:rsid w:val="00E22F4A"/>
    <w:rsid w:val="00E34DB1"/>
    <w:rsid w:val="00E37437"/>
    <w:rsid w:val="00E506AE"/>
    <w:rsid w:val="00E62DA4"/>
    <w:rsid w:val="00E64347"/>
    <w:rsid w:val="00E64ABF"/>
    <w:rsid w:val="00E752C7"/>
    <w:rsid w:val="00E935B4"/>
    <w:rsid w:val="00EB4FF5"/>
    <w:rsid w:val="00EC6038"/>
    <w:rsid w:val="00EF75E2"/>
    <w:rsid w:val="00F0165E"/>
    <w:rsid w:val="00F05380"/>
    <w:rsid w:val="00F066B3"/>
    <w:rsid w:val="00F079AF"/>
    <w:rsid w:val="00F2223B"/>
    <w:rsid w:val="00F2322C"/>
    <w:rsid w:val="00F47F50"/>
    <w:rsid w:val="00F52600"/>
    <w:rsid w:val="00F57B8E"/>
    <w:rsid w:val="00F64C83"/>
    <w:rsid w:val="00F75DD3"/>
    <w:rsid w:val="00F80D5C"/>
    <w:rsid w:val="00F8541E"/>
    <w:rsid w:val="00FB134E"/>
    <w:rsid w:val="00FB1848"/>
    <w:rsid w:val="00FB5A09"/>
    <w:rsid w:val="00FC2648"/>
    <w:rsid w:val="00FC4B0D"/>
    <w:rsid w:val="00FD0F2D"/>
    <w:rsid w:val="00FF35B3"/>
    <w:rsid w:val="00FF3DA9"/>
    <w:rsid w:val="00FF3E76"/>
    <w:rsid w:val="00FF7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7AE02"/>
  <w15:chartTrackingRefBased/>
  <w15:docId w15:val="{D0368908-3859-4127-93A5-8FE87E0A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CCC"/>
    <w:rPr>
      <w:color w:val="004C6A" w:themeColor="text2"/>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uiPriority w:val="9"/>
    <w:unhideWhenUsed/>
    <w:qFormat/>
    <w:rsid w:val="00801D5D"/>
    <w:pPr>
      <w:spacing w:after="240" w:line="240" w:lineRule="auto"/>
      <w:outlineLvl w:val="1"/>
    </w:pPr>
    <w:rPr>
      <w:b/>
      <w:sz w:val="28"/>
      <w:szCs w:val="28"/>
    </w:rPr>
  </w:style>
  <w:style w:type="paragraph" w:styleId="Heading3">
    <w:name w:val="heading 3"/>
    <w:basedOn w:val="Normal"/>
    <w:next w:val="Normal"/>
    <w:link w:val="Heading3Char"/>
    <w:uiPriority w:val="9"/>
    <w:unhideWhenUsed/>
    <w:qFormat/>
    <w:rsid w:val="00801D5D"/>
    <w:pPr>
      <w:spacing w:after="120" w:line="240" w:lineRule="auto"/>
      <w:outlineLvl w:val="2"/>
    </w:pPr>
    <w:rPr>
      <w:color w:val="009CD0" w:themeColor="accent1"/>
      <w:sz w:val="26"/>
      <w:szCs w:val="26"/>
    </w:rPr>
  </w:style>
  <w:style w:type="paragraph" w:styleId="Heading4">
    <w:name w:val="heading 4"/>
    <w:basedOn w:val="Normal"/>
    <w:next w:val="Normal"/>
    <w:link w:val="Heading4Char"/>
    <w:uiPriority w:val="9"/>
    <w:semiHidden/>
    <w:unhideWhenUsed/>
    <w:qFormat/>
    <w:rsid w:val="007D020A"/>
    <w:pPr>
      <w:keepNext/>
      <w:keepLines/>
      <w:spacing w:before="40" w:after="0"/>
      <w:outlineLvl w:val="3"/>
    </w:pPr>
    <w:rPr>
      <w:rFonts w:asciiTheme="majorHAnsi" w:eastAsiaTheme="majorEastAsia" w:hAnsiTheme="majorHAnsi" w:cstheme="majorBidi"/>
      <w:i/>
      <w:iCs/>
      <w:color w:val="00749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801D5D"/>
    <w:rPr>
      <w:b/>
      <w:color w:val="004C6A" w:themeColor="text2"/>
      <w:sz w:val="28"/>
      <w:szCs w:val="28"/>
    </w:rPr>
  </w:style>
  <w:style w:type="character" w:customStyle="1" w:styleId="Heading3Char">
    <w:name w:val="Heading 3 Char"/>
    <w:basedOn w:val="DefaultParagraphFont"/>
    <w:link w:val="Heading3"/>
    <w:uiPriority w:val="9"/>
    <w:rsid w:val="00801D5D"/>
    <w:rPr>
      <w:color w:val="009CD0" w:themeColor="accent1"/>
      <w:sz w:val="2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qFormat/>
    <w:rsid w:val="0029203D"/>
    <w:pPr>
      <w:numPr>
        <w:numId w:val="1"/>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styleId="UnresolvedMention">
    <w:name w:val="Unresolved Mention"/>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character" w:customStyle="1" w:styleId="Heading4Char">
    <w:name w:val="Heading 4 Char"/>
    <w:basedOn w:val="DefaultParagraphFont"/>
    <w:link w:val="Heading4"/>
    <w:uiPriority w:val="9"/>
    <w:semiHidden/>
    <w:rsid w:val="007D020A"/>
    <w:rPr>
      <w:rFonts w:asciiTheme="majorHAnsi" w:eastAsiaTheme="majorEastAsia" w:hAnsiTheme="majorHAnsi" w:cstheme="majorBidi"/>
      <w:i/>
      <w:iCs/>
      <w:color w:val="00749B" w:themeColor="accent1" w:themeShade="BF"/>
    </w:rPr>
  </w:style>
  <w:style w:type="character" w:styleId="CommentReference">
    <w:name w:val="annotation reference"/>
    <w:basedOn w:val="DefaultParagraphFont"/>
    <w:uiPriority w:val="99"/>
    <w:semiHidden/>
    <w:unhideWhenUsed/>
    <w:rsid w:val="00D62C13"/>
    <w:rPr>
      <w:sz w:val="16"/>
      <w:szCs w:val="16"/>
    </w:rPr>
  </w:style>
  <w:style w:type="paragraph" w:styleId="CommentText">
    <w:name w:val="annotation text"/>
    <w:basedOn w:val="Normal"/>
    <w:link w:val="CommentTextChar"/>
    <w:uiPriority w:val="99"/>
    <w:semiHidden/>
    <w:unhideWhenUsed/>
    <w:rsid w:val="00D62C13"/>
    <w:pPr>
      <w:spacing w:line="240" w:lineRule="auto"/>
    </w:pPr>
    <w:rPr>
      <w:sz w:val="20"/>
      <w:szCs w:val="20"/>
    </w:rPr>
  </w:style>
  <w:style w:type="character" w:customStyle="1" w:styleId="CommentTextChar">
    <w:name w:val="Comment Text Char"/>
    <w:basedOn w:val="DefaultParagraphFont"/>
    <w:link w:val="CommentText"/>
    <w:uiPriority w:val="99"/>
    <w:semiHidden/>
    <w:rsid w:val="00D62C13"/>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D62C13"/>
    <w:rPr>
      <w:b/>
      <w:bCs/>
    </w:rPr>
  </w:style>
  <w:style w:type="character" w:customStyle="1" w:styleId="CommentSubjectChar">
    <w:name w:val="Comment Subject Char"/>
    <w:basedOn w:val="CommentTextChar"/>
    <w:link w:val="CommentSubject"/>
    <w:uiPriority w:val="99"/>
    <w:semiHidden/>
    <w:rsid w:val="00D62C13"/>
    <w:rPr>
      <w:b/>
      <w:bCs/>
      <w:color w:val="004C6A" w:themeColor="text2"/>
      <w:sz w:val="20"/>
      <w:szCs w:val="20"/>
    </w:rPr>
  </w:style>
  <w:style w:type="paragraph" w:styleId="BalloonText">
    <w:name w:val="Balloon Text"/>
    <w:basedOn w:val="Normal"/>
    <w:link w:val="BalloonTextChar"/>
    <w:uiPriority w:val="99"/>
    <w:semiHidden/>
    <w:unhideWhenUsed/>
    <w:rsid w:val="00D62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C13"/>
    <w:rPr>
      <w:rFonts w:ascii="Segoe UI" w:hAnsi="Segoe UI" w:cs="Segoe UI"/>
      <w:color w:val="004C6A" w:themeColor="text2"/>
      <w:sz w:val="18"/>
      <w:szCs w:val="18"/>
    </w:rPr>
  </w:style>
  <w:style w:type="paragraph" w:styleId="Revision">
    <w:name w:val="Revision"/>
    <w:hidden/>
    <w:uiPriority w:val="99"/>
    <w:semiHidden/>
    <w:rsid w:val="002809BD"/>
    <w:pPr>
      <w:spacing w:after="0" w:line="240" w:lineRule="auto"/>
    </w:pPr>
    <w:rPr>
      <w:color w:val="004C6A" w:themeColor="text2"/>
    </w:rPr>
  </w:style>
  <w:style w:type="table" w:styleId="GridTable1Light-Accent1">
    <w:name w:val="Grid Table 1 Light Accent 1"/>
    <w:basedOn w:val="TableNormal"/>
    <w:uiPriority w:val="46"/>
    <w:rsid w:val="00F64C83"/>
    <w:pPr>
      <w:spacing w:after="0" w:line="240" w:lineRule="auto"/>
    </w:pPr>
    <w:tblPr>
      <w:tblStyleRowBandSize w:val="1"/>
      <w:tblStyleColBandSize w:val="1"/>
      <w:tblBorders>
        <w:top w:val="single" w:sz="4" w:space="0" w:color="86E0FF" w:themeColor="accent1" w:themeTint="66"/>
        <w:left w:val="single" w:sz="4" w:space="0" w:color="86E0FF" w:themeColor="accent1" w:themeTint="66"/>
        <w:bottom w:val="single" w:sz="4" w:space="0" w:color="86E0FF" w:themeColor="accent1" w:themeTint="66"/>
        <w:right w:val="single" w:sz="4" w:space="0" w:color="86E0FF" w:themeColor="accent1" w:themeTint="66"/>
        <w:insideH w:val="single" w:sz="4" w:space="0" w:color="86E0FF" w:themeColor="accent1" w:themeTint="66"/>
        <w:insideV w:val="single" w:sz="4" w:space="0" w:color="86E0FF" w:themeColor="accent1" w:themeTint="66"/>
      </w:tblBorders>
    </w:tblPr>
    <w:tblStylePr w:type="firstRow">
      <w:rPr>
        <w:b/>
        <w:bCs/>
      </w:rPr>
      <w:tblPr/>
      <w:tcPr>
        <w:tcBorders>
          <w:bottom w:val="single" w:sz="12" w:space="0" w:color="49D1FF" w:themeColor="accent1" w:themeTint="99"/>
        </w:tcBorders>
      </w:tcPr>
    </w:tblStylePr>
    <w:tblStylePr w:type="lastRow">
      <w:rPr>
        <w:b/>
        <w:bCs/>
      </w:rPr>
      <w:tblPr/>
      <w:tcPr>
        <w:tcBorders>
          <w:top w:val="double" w:sz="2" w:space="0" w:color="49D1FF"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E7CCC"/>
    <w:pPr>
      <w:keepNext/>
      <w:keepLines/>
      <w:spacing w:before="240" w:after="0" w:line="259" w:lineRule="auto"/>
      <w:outlineLvl w:val="9"/>
    </w:pPr>
    <w:rPr>
      <w:rFonts w:asciiTheme="majorHAnsi" w:eastAsiaTheme="majorEastAsia" w:hAnsiTheme="majorHAnsi" w:cstheme="majorBidi"/>
      <w:b w:val="0"/>
      <w:color w:val="00749B" w:themeColor="accent1" w:themeShade="BF"/>
      <w:sz w:val="32"/>
      <w:szCs w:val="32"/>
      <w:bdr w:val="none" w:sz="0" w:space="0" w:color="auto"/>
      <w:shd w:val="clear" w:color="auto" w:fill="auto"/>
      <w:lang w:val="en-US"/>
    </w:rPr>
  </w:style>
  <w:style w:type="paragraph" w:styleId="TOC1">
    <w:name w:val="toc 1"/>
    <w:basedOn w:val="Normal"/>
    <w:next w:val="Normal"/>
    <w:autoRedefine/>
    <w:uiPriority w:val="39"/>
    <w:unhideWhenUsed/>
    <w:rsid w:val="009E7CCC"/>
    <w:pPr>
      <w:spacing w:after="100"/>
    </w:pPr>
  </w:style>
  <w:style w:type="paragraph" w:styleId="TOC2">
    <w:name w:val="toc 2"/>
    <w:basedOn w:val="Normal"/>
    <w:next w:val="Normal"/>
    <w:autoRedefine/>
    <w:uiPriority w:val="39"/>
    <w:unhideWhenUsed/>
    <w:rsid w:val="009E7CCC"/>
    <w:pPr>
      <w:spacing w:after="100"/>
      <w:ind w:left="220"/>
    </w:pPr>
  </w:style>
  <w:style w:type="paragraph" w:styleId="NormalWeb">
    <w:name w:val="Normal (Web)"/>
    <w:basedOn w:val="Normal"/>
    <w:uiPriority w:val="99"/>
    <w:unhideWhenUsed/>
    <w:rsid w:val="00F52600"/>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5667">
      <w:bodyDiv w:val="1"/>
      <w:marLeft w:val="0"/>
      <w:marRight w:val="0"/>
      <w:marTop w:val="0"/>
      <w:marBottom w:val="0"/>
      <w:divBdr>
        <w:top w:val="none" w:sz="0" w:space="0" w:color="auto"/>
        <w:left w:val="none" w:sz="0" w:space="0" w:color="auto"/>
        <w:bottom w:val="none" w:sz="0" w:space="0" w:color="auto"/>
        <w:right w:val="none" w:sz="0" w:space="0" w:color="auto"/>
      </w:divBdr>
    </w:div>
    <w:div w:id="63457895">
      <w:bodyDiv w:val="1"/>
      <w:marLeft w:val="0"/>
      <w:marRight w:val="0"/>
      <w:marTop w:val="0"/>
      <w:marBottom w:val="0"/>
      <w:divBdr>
        <w:top w:val="none" w:sz="0" w:space="0" w:color="auto"/>
        <w:left w:val="none" w:sz="0" w:space="0" w:color="auto"/>
        <w:bottom w:val="none" w:sz="0" w:space="0" w:color="auto"/>
        <w:right w:val="none" w:sz="0" w:space="0" w:color="auto"/>
      </w:divBdr>
    </w:div>
    <w:div w:id="162556151">
      <w:bodyDiv w:val="1"/>
      <w:marLeft w:val="0"/>
      <w:marRight w:val="0"/>
      <w:marTop w:val="0"/>
      <w:marBottom w:val="0"/>
      <w:divBdr>
        <w:top w:val="none" w:sz="0" w:space="0" w:color="auto"/>
        <w:left w:val="none" w:sz="0" w:space="0" w:color="auto"/>
        <w:bottom w:val="none" w:sz="0" w:space="0" w:color="auto"/>
        <w:right w:val="none" w:sz="0" w:space="0" w:color="auto"/>
      </w:divBdr>
    </w:div>
    <w:div w:id="262491564">
      <w:bodyDiv w:val="1"/>
      <w:marLeft w:val="0"/>
      <w:marRight w:val="0"/>
      <w:marTop w:val="0"/>
      <w:marBottom w:val="0"/>
      <w:divBdr>
        <w:top w:val="none" w:sz="0" w:space="0" w:color="auto"/>
        <w:left w:val="none" w:sz="0" w:space="0" w:color="auto"/>
        <w:bottom w:val="none" w:sz="0" w:space="0" w:color="auto"/>
        <w:right w:val="none" w:sz="0" w:space="0" w:color="auto"/>
      </w:divBdr>
    </w:div>
    <w:div w:id="787354138">
      <w:bodyDiv w:val="1"/>
      <w:marLeft w:val="0"/>
      <w:marRight w:val="0"/>
      <w:marTop w:val="0"/>
      <w:marBottom w:val="0"/>
      <w:divBdr>
        <w:top w:val="none" w:sz="0" w:space="0" w:color="auto"/>
        <w:left w:val="none" w:sz="0" w:space="0" w:color="auto"/>
        <w:bottom w:val="none" w:sz="0" w:space="0" w:color="auto"/>
        <w:right w:val="none" w:sz="0" w:space="0" w:color="auto"/>
      </w:divBdr>
    </w:div>
    <w:div w:id="848835116">
      <w:bodyDiv w:val="1"/>
      <w:marLeft w:val="0"/>
      <w:marRight w:val="0"/>
      <w:marTop w:val="0"/>
      <w:marBottom w:val="0"/>
      <w:divBdr>
        <w:top w:val="none" w:sz="0" w:space="0" w:color="auto"/>
        <w:left w:val="none" w:sz="0" w:space="0" w:color="auto"/>
        <w:bottom w:val="none" w:sz="0" w:space="0" w:color="auto"/>
        <w:right w:val="none" w:sz="0" w:space="0" w:color="auto"/>
      </w:divBdr>
      <w:divsChild>
        <w:div w:id="1557886615">
          <w:marLeft w:val="0"/>
          <w:marRight w:val="0"/>
          <w:marTop w:val="0"/>
          <w:marBottom w:val="0"/>
          <w:divBdr>
            <w:top w:val="none" w:sz="0" w:space="0" w:color="auto"/>
            <w:left w:val="none" w:sz="0" w:space="0" w:color="auto"/>
            <w:bottom w:val="none" w:sz="0" w:space="0" w:color="auto"/>
            <w:right w:val="none" w:sz="0" w:space="0" w:color="auto"/>
          </w:divBdr>
          <w:divsChild>
            <w:div w:id="1620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3713">
      <w:bodyDiv w:val="1"/>
      <w:marLeft w:val="0"/>
      <w:marRight w:val="0"/>
      <w:marTop w:val="0"/>
      <w:marBottom w:val="0"/>
      <w:divBdr>
        <w:top w:val="none" w:sz="0" w:space="0" w:color="auto"/>
        <w:left w:val="none" w:sz="0" w:space="0" w:color="auto"/>
        <w:bottom w:val="none" w:sz="0" w:space="0" w:color="auto"/>
        <w:right w:val="none" w:sz="0" w:space="0" w:color="auto"/>
      </w:divBdr>
    </w:div>
    <w:div w:id="1526553734">
      <w:bodyDiv w:val="1"/>
      <w:marLeft w:val="0"/>
      <w:marRight w:val="0"/>
      <w:marTop w:val="0"/>
      <w:marBottom w:val="0"/>
      <w:divBdr>
        <w:top w:val="none" w:sz="0" w:space="0" w:color="auto"/>
        <w:left w:val="none" w:sz="0" w:space="0" w:color="auto"/>
        <w:bottom w:val="none" w:sz="0" w:space="0" w:color="auto"/>
        <w:right w:val="none" w:sz="0" w:space="0" w:color="auto"/>
      </w:divBdr>
    </w:div>
    <w:div w:id="1816676022">
      <w:bodyDiv w:val="1"/>
      <w:marLeft w:val="0"/>
      <w:marRight w:val="0"/>
      <w:marTop w:val="0"/>
      <w:marBottom w:val="0"/>
      <w:divBdr>
        <w:top w:val="none" w:sz="0" w:space="0" w:color="auto"/>
        <w:left w:val="none" w:sz="0" w:space="0" w:color="auto"/>
        <w:bottom w:val="none" w:sz="0" w:space="0" w:color="auto"/>
        <w:right w:val="none" w:sz="0" w:space="0" w:color="auto"/>
      </w:divBdr>
      <w:divsChild>
        <w:div w:id="54203973">
          <w:marLeft w:val="0"/>
          <w:marRight w:val="0"/>
          <w:marTop w:val="0"/>
          <w:marBottom w:val="0"/>
          <w:divBdr>
            <w:top w:val="none" w:sz="0" w:space="0" w:color="auto"/>
            <w:left w:val="none" w:sz="0" w:space="0" w:color="auto"/>
            <w:bottom w:val="none" w:sz="0" w:space="0" w:color="auto"/>
            <w:right w:val="none" w:sz="0" w:space="0" w:color="auto"/>
          </w:divBdr>
          <w:divsChild>
            <w:div w:id="18175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cid:image005.png@01D920E3.CB18907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2013/351/part/4/made"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3" ma:contentTypeDescription="Create a new document." ma:contentTypeScope="" ma:versionID="891189f2f97f12511b66d5f8ad612ee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ca25df0ffed8c4de39bca54504d4ee72"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d162527-c308-4a98-98b8-9e726c57dd8b">
      <UserInfo>
        <DisplayName>Edwards, Sue</DisplayName>
        <AccountId>11</AccountId>
        <AccountType/>
      </UserInfo>
      <UserInfo>
        <DisplayName>Deshmukh, Flora</DisplayName>
        <AccountId>41</AccountId>
        <AccountType/>
      </UserInfo>
      <UserInfo>
        <DisplayName>James, Deborah</DisplayName>
        <AccountId>550</AccountId>
        <AccountType/>
      </UserInfo>
    </SharedWithUsers>
  </documentManagement>
</p:properties>
</file>

<file path=customXml/itemProps1.xml><?xml version="1.0" encoding="utf-8"?>
<ds:datastoreItem xmlns:ds="http://schemas.openxmlformats.org/officeDocument/2006/customXml" ds:itemID="{87142D0C-FFCE-4768-9491-C99BAA158CDE}">
  <ds:schemaRefs>
    <ds:schemaRef ds:uri="http://schemas.microsoft.com/sharepoint/v3/contenttype/forms"/>
  </ds:schemaRefs>
</ds:datastoreItem>
</file>

<file path=customXml/itemProps2.xml><?xml version="1.0" encoding="utf-8"?>
<ds:datastoreItem xmlns:ds="http://schemas.openxmlformats.org/officeDocument/2006/customXml" ds:itemID="{CC1DB1C6-B297-468D-9FC1-A811E8DF36EE}">
  <ds:schemaRefs>
    <ds:schemaRef ds:uri="http://schemas.openxmlformats.org/officeDocument/2006/bibliography"/>
  </ds:schemaRefs>
</ds:datastoreItem>
</file>

<file path=customXml/itemProps3.xml><?xml version="1.0" encoding="utf-8"?>
<ds:datastoreItem xmlns:ds="http://schemas.openxmlformats.org/officeDocument/2006/customXml" ds:itemID="{DA703088-0A3F-4A64-9FFE-54091B113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FF1FC2-7171-43B7-BC07-DBDE65BD1E90}">
  <ds:schemaRefs>
    <ds:schemaRef ds:uri="http://schemas.microsoft.com/office/2006/metadata/properties"/>
    <ds:schemaRef ds:uri="http://schemas.microsoft.com/office/infopath/2007/PartnerControls"/>
    <ds:schemaRef ds:uri="1d162527-c308-4a98-98b8-9e726c57dd8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Elyse Peacock</cp:lastModifiedBy>
  <cp:revision>2</cp:revision>
  <cp:lastPrinted>2025-09-17T20:49:00Z</cp:lastPrinted>
  <dcterms:created xsi:type="dcterms:W3CDTF">2026-05-12T19:21:00Z</dcterms:created>
  <dcterms:modified xsi:type="dcterms:W3CDTF">2026-05-12T19:21:00Z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