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03CC" w14:textId="43EB2DC9" w:rsidR="00B3350D" w:rsidRPr="0096567D" w:rsidRDefault="00B3350D" w:rsidP="00CF3607">
      <w:pPr>
        <w:jc w:val="right"/>
        <w:rPr>
          <w:rFonts w:ascii="Poppins" w:hAnsi="Poppins" w:cs="Poppins"/>
          <w:b/>
          <w:color w:val="004F6B"/>
        </w:rPr>
      </w:pPr>
    </w:p>
    <w:p w14:paraId="2B8B2100" w14:textId="2B143179" w:rsidR="003F1382" w:rsidRPr="0096567D" w:rsidRDefault="00CF5538">
      <w:pPr>
        <w:rPr>
          <w:rFonts w:ascii="Poppins" w:hAnsi="Poppins" w:cs="Poppins"/>
          <w:b/>
          <w:color w:val="84BD00"/>
        </w:rPr>
      </w:pPr>
      <w:r>
        <w:rPr>
          <w:rFonts w:ascii="Poppins" w:hAnsi="Poppins" w:cs="Poppins"/>
          <w:b/>
          <w:bCs/>
          <w:noProof/>
          <w:color w:val="84BD00"/>
        </w:rPr>
        <w:drawing>
          <wp:anchor distT="0" distB="0" distL="114300" distR="114300" simplePos="0" relativeHeight="251665408" behindDoc="1" locked="0" layoutInCell="1" allowOverlap="1" wp14:anchorId="353F4E3E" wp14:editId="771DE333">
            <wp:simplePos x="0" y="0"/>
            <wp:positionH relativeFrom="page">
              <wp:posOffset>240630</wp:posOffset>
            </wp:positionH>
            <wp:positionV relativeFrom="paragraph">
              <wp:posOffset>307598</wp:posOffset>
            </wp:positionV>
            <wp:extent cx="3275763" cy="4025063"/>
            <wp:effectExtent l="0" t="0" r="127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763" cy="4025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DE" w:rsidRPr="0096567D">
        <w:rPr>
          <w:rFonts w:ascii="Poppins" w:hAnsi="Poppins" w:cs="Poppins"/>
          <w:b/>
          <w:color w:val="E73E97"/>
          <w:sz w:val="36"/>
          <w:szCs w:val="32"/>
        </w:rPr>
        <w:t xml:space="preserve">Youthwatch Rochdale </w:t>
      </w:r>
      <w:r w:rsidR="00EA357B" w:rsidRPr="0096567D">
        <w:rPr>
          <w:rFonts w:ascii="Poppins" w:hAnsi="Poppins" w:cs="Poppins"/>
          <w:b/>
          <w:color w:val="E73E97"/>
          <w:sz w:val="36"/>
          <w:szCs w:val="32"/>
        </w:rPr>
        <w:t>–</w:t>
      </w:r>
      <w:r w:rsidR="00D151B2" w:rsidRPr="0096567D">
        <w:rPr>
          <w:rFonts w:ascii="Poppins" w:hAnsi="Poppins" w:cs="Poppins"/>
          <w:b/>
          <w:color w:val="E73E97"/>
          <w:sz w:val="36"/>
          <w:szCs w:val="32"/>
        </w:rPr>
        <w:t xml:space="preserve"> What’s it all a</w:t>
      </w:r>
      <w:r w:rsidR="00EA357B" w:rsidRPr="0096567D">
        <w:rPr>
          <w:rFonts w:ascii="Poppins" w:hAnsi="Poppins" w:cs="Poppins"/>
          <w:b/>
          <w:color w:val="E73E97"/>
          <w:sz w:val="36"/>
          <w:szCs w:val="32"/>
        </w:rPr>
        <w:t>bout?</w:t>
      </w:r>
    </w:p>
    <w:p w14:paraId="137DC6F5" w14:textId="7909DBC3" w:rsidR="00EA357B" w:rsidRPr="0096567D" w:rsidRDefault="00EA357B">
      <w:pPr>
        <w:rPr>
          <w:rFonts w:ascii="Poppins" w:hAnsi="Poppins" w:cs="Poppins"/>
          <w:color w:val="84BD00"/>
        </w:rPr>
      </w:pPr>
      <w:r w:rsidRPr="0096567D">
        <w:rPr>
          <w:rFonts w:ascii="Poppins" w:hAnsi="Poppins" w:cs="Poppins"/>
          <w:b/>
          <w:color w:val="84BD00"/>
        </w:rPr>
        <w:t>Wh</w:t>
      </w:r>
      <w:r w:rsidR="00EE76DE" w:rsidRPr="0096567D">
        <w:rPr>
          <w:rFonts w:ascii="Poppins" w:hAnsi="Poppins" w:cs="Poppins"/>
          <w:b/>
          <w:color w:val="84BD00"/>
        </w:rPr>
        <w:t xml:space="preserve">o </w:t>
      </w:r>
      <w:r w:rsidR="001901F8" w:rsidRPr="0096567D">
        <w:rPr>
          <w:rFonts w:ascii="Poppins" w:hAnsi="Poppins" w:cs="Poppins"/>
          <w:b/>
          <w:color w:val="84BD00"/>
        </w:rPr>
        <w:t>are</w:t>
      </w:r>
      <w:r w:rsidR="00EE76DE" w:rsidRPr="0096567D">
        <w:rPr>
          <w:rFonts w:ascii="Poppins" w:hAnsi="Poppins" w:cs="Poppins"/>
          <w:b/>
          <w:color w:val="84BD00"/>
        </w:rPr>
        <w:t xml:space="preserve"> Healthwatch Rochdale</w:t>
      </w:r>
      <w:r w:rsidRPr="0096567D">
        <w:rPr>
          <w:rFonts w:ascii="Poppins" w:hAnsi="Poppins" w:cs="Poppins"/>
          <w:b/>
          <w:color w:val="84BD00"/>
        </w:rPr>
        <w:t>?</w:t>
      </w:r>
    </w:p>
    <w:p w14:paraId="0A735830" w14:textId="543B9908" w:rsidR="0096567D" w:rsidRPr="00CF5538" w:rsidRDefault="0096567D" w:rsidP="00CF5538">
      <w:pPr>
        <w:ind w:left="720"/>
        <w:rPr>
          <w:rFonts w:ascii="Poppins" w:hAnsi="Poppins" w:cs="Poppins"/>
          <w:color w:val="004F6B"/>
          <w:szCs w:val="24"/>
        </w:rPr>
      </w:pPr>
      <w:r w:rsidRPr="00CF5538">
        <w:rPr>
          <w:rFonts w:ascii="Poppins" w:hAnsi="Poppins" w:cs="Poppins"/>
          <w:color w:val="004F6B"/>
          <w:szCs w:val="24"/>
        </w:rPr>
        <w:t>We want to help make all health and social care services better in the Rochdale</w:t>
      </w:r>
      <w:r w:rsidR="00CF5538" w:rsidRPr="00CF5538">
        <w:rPr>
          <w:rFonts w:ascii="Poppins" w:hAnsi="Poppins" w:cs="Poppins"/>
          <w:color w:val="004F6B"/>
          <w:szCs w:val="24"/>
        </w:rPr>
        <w:t xml:space="preserve"> </w:t>
      </w:r>
      <w:r w:rsidRPr="00CF5538">
        <w:rPr>
          <w:rFonts w:ascii="Poppins" w:hAnsi="Poppins" w:cs="Poppins"/>
          <w:color w:val="004F6B"/>
          <w:szCs w:val="24"/>
        </w:rPr>
        <w:t>Borough. We speak to Rochdale residents and use what they tell us, to make services right for you, your friends and family.</w:t>
      </w:r>
    </w:p>
    <w:p w14:paraId="129ECE4E" w14:textId="7DD9E431" w:rsidR="00BC52AF" w:rsidRPr="0096567D" w:rsidRDefault="00BC52AF" w:rsidP="00CF5538">
      <w:pPr>
        <w:rPr>
          <w:rFonts w:ascii="Poppins" w:hAnsi="Poppins" w:cs="Poppins"/>
          <w:color w:val="004F6B"/>
        </w:rPr>
      </w:pPr>
    </w:p>
    <w:p w14:paraId="0B7A43CE" w14:textId="59F4EE78" w:rsidR="00EE76DE" w:rsidRPr="0096567D" w:rsidRDefault="00EE76DE" w:rsidP="00EA357B">
      <w:pPr>
        <w:ind w:left="720" w:hanging="720"/>
        <w:rPr>
          <w:rFonts w:ascii="Poppins" w:hAnsi="Poppins" w:cs="Poppins"/>
          <w:b/>
          <w:bCs/>
          <w:color w:val="84BD00"/>
        </w:rPr>
      </w:pPr>
      <w:r w:rsidRPr="0096567D">
        <w:rPr>
          <w:rFonts w:ascii="Poppins" w:hAnsi="Poppins" w:cs="Poppins"/>
          <w:b/>
          <w:bCs/>
          <w:color w:val="84BD00"/>
        </w:rPr>
        <w:t>What is Youthwatch?</w:t>
      </w:r>
    </w:p>
    <w:p w14:paraId="0F857B4F" w14:textId="389C8DC2" w:rsidR="0096567D" w:rsidRPr="00FA1A1B" w:rsidRDefault="0096567D" w:rsidP="00CF5538">
      <w:pPr>
        <w:ind w:left="720"/>
        <w:rPr>
          <w:rFonts w:ascii="Poppins" w:hAnsi="Poppins" w:cs="Poppins"/>
          <w:color w:val="004F6B"/>
          <w:szCs w:val="24"/>
        </w:rPr>
      </w:pPr>
      <w:r w:rsidRPr="00FA1A1B">
        <w:rPr>
          <w:rFonts w:ascii="Poppins" w:hAnsi="Poppins" w:cs="Poppins"/>
          <w:color w:val="004F6B"/>
          <w:szCs w:val="24"/>
        </w:rPr>
        <w:t xml:space="preserve">Youthwatch Rochdale is open to anyone between the ages of 13 and 18 years old who live, work, </w:t>
      </w:r>
      <w:proofErr w:type="gramStart"/>
      <w:r w:rsidRPr="00FA1A1B">
        <w:rPr>
          <w:rFonts w:ascii="Poppins" w:hAnsi="Poppins" w:cs="Poppins"/>
          <w:color w:val="004F6B"/>
          <w:szCs w:val="24"/>
        </w:rPr>
        <w:t>study</w:t>
      </w:r>
      <w:proofErr w:type="gramEnd"/>
      <w:r w:rsidRPr="00FA1A1B">
        <w:rPr>
          <w:rFonts w:ascii="Poppins" w:hAnsi="Poppins" w:cs="Poppins"/>
          <w:color w:val="004F6B"/>
          <w:szCs w:val="24"/>
        </w:rPr>
        <w:t xml:space="preserve"> or access services in the Rochdale Borough</w:t>
      </w:r>
    </w:p>
    <w:p w14:paraId="3193A93A" w14:textId="0ED8471D" w:rsidR="0096567D" w:rsidRPr="00FA1A1B" w:rsidRDefault="0096567D" w:rsidP="00CF5538">
      <w:pPr>
        <w:ind w:left="720"/>
        <w:rPr>
          <w:rFonts w:ascii="Poppins" w:hAnsi="Poppins" w:cs="Poppins"/>
          <w:color w:val="004F6B"/>
          <w:szCs w:val="24"/>
        </w:rPr>
      </w:pPr>
      <w:r w:rsidRPr="00FA1A1B">
        <w:rPr>
          <w:rFonts w:ascii="Poppins" w:hAnsi="Poppins" w:cs="Poppins"/>
          <w:color w:val="004F6B"/>
          <w:szCs w:val="24"/>
        </w:rPr>
        <w:t xml:space="preserve">Youthwatch Rochdale is here to listen to </w:t>
      </w:r>
      <w:r w:rsidRPr="00FA1A1B">
        <w:rPr>
          <w:rFonts w:ascii="Poppins" w:hAnsi="Poppins" w:cs="Poppins"/>
          <w:b/>
          <w:bCs/>
          <w:color w:val="004F6B"/>
          <w:szCs w:val="24"/>
        </w:rPr>
        <w:t>you</w:t>
      </w:r>
      <w:r w:rsidRPr="00FA1A1B">
        <w:rPr>
          <w:rFonts w:ascii="Poppins" w:hAnsi="Poppins" w:cs="Poppins"/>
          <w:color w:val="004F6B"/>
          <w:szCs w:val="24"/>
        </w:rPr>
        <w:t>. We use what you tell us to make a difference to local services for young people.</w:t>
      </w:r>
    </w:p>
    <w:p w14:paraId="75FB990A" w14:textId="70393358" w:rsidR="0096567D" w:rsidRDefault="00CF5538" w:rsidP="00CF5538">
      <w:pPr>
        <w:rPr>
          <w:rFonts w:ascii="Poppins" w:hAnsi="Poppins" w:cs="Poppins"/>
          <w:b/>
          <w:bCs/>
          <w:color w:val="004F6B"/>
          <w:u w:val="single"/>
        </w:rPr>
      </w:pPr>
      <w:r w:rsidRPr="0096567D">
        <w:rPr>
          <w:rFonts w:ascii="Poppins" w:hAnsi="Poppins" w:cs="Poppins"/>
          <w:noProof/>
          <w:color w:val="004F6B"/>
        </w:rPr>
        <w:drawing>
          <wp:anchor distT="0" distB="0" distL="114300" distR="114300" simplePos="0" relativeHeight="251661312" behindDoc="1" locked="0" layoutInCell="1" allowOverlap="1" wp14:anchorId="0A3943AF" wp14:editId="4875E180">
            <wp:simplePos x="0" y="0"/>
            <wp:positionH relativeFrom="margin">
              <wp:posOffset>4301490</wp:posOffset>
            </wp:positionH>
            <wp:positionV relativeFrom="paragraph">
              <wp:posOffset>74295</wp:posOffset>
            </wp:positionV>
            <wp:extent cx="2592070" cy="2453005"/>
            <wp:effectExtent l="0" t="0" r="0" b="4445"/>
            <wp:wrapSquare wrapText="bothSides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DB21B" w14:textId="5B17940C" w:rsidR="0096567D" w:rsidRPr="00CF5538" w:rsidRDefault="0096567D" w:rsidP="00CF5538">
      <w:pPr>
        <w:rPr>
          <w:rFonts w:ascii="Poppins" w:hAnsi="Poppins" w:cs="Poppins"/>
          <w:b/>
          <w:bCs/>
          <w:color w:val="84BD00"/>
        </w:rPr>
      </w:pPr>
      <w:r w:rsidRPr="00CF5538">
        <w:rPr>
          <w:rFonts w:ascii="Poppins" w:hAnsi="Poppins" w:cs="Poppins"/>
          <w:b/>
          <w:bCs/>
          <w:color w:val="84BD00"/>
        </w:rPr>
        <w:t>Our Aim:</w:t>
      </w:r>
    </w:p>
    <w:p w14:paraId="0D766B76" w14:textId="4511FFD2" w:rsidR="0096567D" w:rsidRPr="00FA1A1B" w:rsidRDefault="0096567D" w:rsidP="0096567D">
      <w:pPr>
        <w:rPr>
          <w:rFonts w:ascii="Poppins" w:hAnsi="Poppins" w:cs="Poppins"/>
          <w:b/>
          <w:bCs/>
          <w:color w:val="004F6B"/>
        </w:rPr>
      </w:pPr>
      <w:r w:rsidRPr="00FA1A1B">
        <w:rPr>
          <w:rFonts w:ascii="Poppins" w:hAnsi="Poppins" w:cs="Poppins"/>
          <w:b/>
          <w:bCs/>
          <w:color w:val="004F6B"/>
        </w:rPr>
        <w:t xml:space="preserve">Our aim is to work with the young people from </w:t>
      </w:r>
      <w:r w:rsidR="00FA1A1B" w:rsidRPr="00FA1A1B">
        <w:rPr>
          <w:rFonts w:ascii="Poppins" w:hAnsi="Poppins" w:cs="Poppins"/>
          <w:b/>
          <w:bCs/>
          <w:color w:val="004F6B"/>
        </w:rPr>
        <w:t>the Rochdale Borough</w:t>
      </w:r>
      <w:r w:rsidRPr="00FA1A1B">
        <w:rPr>
          <w:rFonts w:ascii="Poppins" w:hAnsi="Poppins" w:cs="Poppins"/>
          <w:b/>
          <w:bCs/>
          <w:color w:val="004F6B"/>
        </w:rPr>
        <w:t xml:space="preserve"> </w:t>
      </w:r>
      <w:r w:rsidR="00CF5538" w:rsidRPr="00FA1A1B">
        <w:rPr>
          <w:rFonts w:ascii="Poppins" w:hAnsi="Poppins" w:cs="Poppins"/>
          <w:b/>
          <w:bCs/>
          <w:color w:val="004F6B"/>
        </w:rPr>
        <w:t xml:space="preserve">listening to what </w:t>
      </w:r>
      <w:r w:rsidRPr="00FA1A1B">
        <w:rPr>
          <w:rFonts w:ascii="Poppins" w:hAnsi="Poppins" w:cs="Poppins"/>
          <w:b/>
          <w:bCs/>
          <w:color w:val="004F6B"/>
        </w:rPr>
        <w:t>matters to them, giving them greater voice and inclusion.</w:t>
      </w:r>
    </w:p>
    <w:p w14:paraId="70284BA5" w14:textId="7D3B9F0C" w:rsidR="005D68DD" w:rsidRDefault="00BC52AF" w:rsidP="00CF5538">
      <w:pPr>
        <w:ind w:left="720" w:hanging="720"/>
        <w:rPr>
          <w:rFonts w:ascii="Poppins" w:hAnsi="Poppins" w:cs="Poppins"/>
          <w:color w:val="84BD00"/>
        </w:rPr>
      </w:pPr>
      <w:r w:rsidRPr="0096567D">
        <w:rPr>
          <w:rFonts w:ascii="Poppins" w:hAnsi="Poppins" w:cs="Poppins"/>
          <w:color w:val="84BD00"/>
        </w:rPr>
        <w:tab/>
      </w:r>
    </w:p>
    <w:p w14:paraId="365845DD" w14:textId="0D33E73E" w:rsidR="00E1075B" w:rsidRPr="0096567D" w:rsidRDefault="00E1075B" w:rsidP="00EA357B">
      <w:pPr>
        <w:ind w:left="720" w:hanging="720"/>
        <w:rPr>
          <w:rFonts w:ascii="Poppins" w:hAnsi="Poppins" w:cs="Poppins"/>
          <w:color w:val="84BD00"/>
        </w:rPr>
      </w:pPr>
      <w:r w:rsidRPr="0096567D">
        <w:rPr>
          <w:rFonts w:ascii="Poppins" w:hAnsi="Poppins" w:cs="Poppins"/>
          <w:b/>
          <w:color w:val="84BD00"/>
        </w:rPr>
        <w:t xml:space="preserve">What does </w:t>
      </w:r>
      <w:r w:rsidR="00EE76DE" w:rsidRPr="0096567D">
        <w:rPr>
          <w:rFonts w:ascii="Poppins" w:hAnsi="Poppins" w:cs="Poppins"/>
          <w:b/>
          <w:color w:val="84BD00"/>
        </w:rPr>
        <w:t>Youthwatch do?</w:t>
      </w:r>
    </w:p>
    <w:p w14:paraId="737CFACF" w14:textId="3736491C" w:rsidR="00E1075B" w:rsidRPr="00CF5538" w:rsidRDefault="007F2597" w:rsidP="00EA357B">
      <w:pPr>
        <w:ind w:left="720" w:hanging="720"/>
        <w:rPr>
          <w:rFonts w:ascii="Poppins" w:hAnsi="Poppins" w:cs="Poppins"/>
          <w:b/>
          <w:bCs/>
          <w:color w:val="004F6B"/>
        </w:rPr>
      </w:pPr>
      <w:r w:rsidRPr="00CF5538">
        <w:rPr>
          <w:rFonts w:ascii="Poppins" w:hAnsi="Poppins" w:cs="Poppins"/>
          <w:b/>
          <w:bCs/>
          <w:color w:val="004F6B"/>
        </w:rPr>
        <w:t>Youthwatch Rochdale</w:t>
      </w:r>
      <w:r w:rsidR="00CF5538">
        <w:rPr>
          <w:rFonts w:ascii="Poppins" w:hAnsi="Poppins" w:cs="Poppins"/>
          <w:b/>
          <w:bCs/>
          <w:color w:val="004F6B"/>
        </w:rPr>
        <w:t xml:space="preserve"> Volunteers</w:t>
      </w:r>
      <w:r w:rsidR="00D151B2" w:rsidRPr="00CF5538">
        <w:rPr>
          <w:rFonts w:ascii="Poppins" w:hAnsi="Poppins" w:cs="Poppins"/>
          <w:b/>
          <w:bCs/>
          <w:color w:val="004F6B"/>
        </w:rPr>
        <w:t>:</w:t>
      </w:r>
    </w:p>
    <w:p w14:paraId="7721BC5C" w14:textId="273F4F35" w:rsidR="0096567D" w:rsidRDefault="0096567D" w:rsidP="0096567D">
      <w:pPr>
        <w:pStyle w:val="ListParagraph"/>
        <w:numPr>
          <w:ilvl w:val="0"/>
          <w:numId w:val="20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Meet monthly online via Zoom</w:t>
      </w:r>
    </w:p>
    <w:p w14:paraId="6B325ABE" w14:textId="3FBE4B8C" w:rsidR="0096567D" w:rsidRDefault="0096567D" w:rsidP="0096567D">
      <w:pPr>
        <w:pStyle w:val="ListParagraph"/>
        <w:numPr>
          <w:ilvl w:val="0"/>
          <w:numId w:val="20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Take part in Youthwatch 100 surveys</w:t>
      </w:r>
    </w:p>
    <w:p w14:paraId="0265120E" w14:textId="0FC67A06" w:rsidR="0096567D" w:rsidRDefault="0096567D" w:rsidP="00CF5538">
      <w:pPr>
        <w:pStyle w:val="ListParagraph"/>
        <w:numPr>
          <w:ilvl w:val="0"/>
          <w:numId w:val="20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Gather in feedback from their friends and family</w:t>
      </w:r>
    </w:p>
    <w:p w14:paraId="4C43FACA" w14:textId="3CD24E95" w:rsidR="00FA1A1B" w:rsidRPr="00CF5538" w:rsidRDefault="00FA1A1B" w:rsidP="00CF5538">
      <w:pPr>
        <w:pStyle w:val="ListParagraph"/>
        <w:numPr>
          <w:ilvl w:val="0"/>
          <w:numId w:val="20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Meet with Schools, Groups and Organisations</w:t>
      </w:r>
    </w:p>
    <w:p w14:paraId="234E9DE3" w14:textId="1C4D1AB5" w:rsidR="00084C3F" w:rsidRPr="0096567D" w:rsidRDefault="00CF5538" w:rsidP="00CF5538">
      <w:pPr>
        <w:tabs>
          <w:tab w:val="left" w:pos="6314"/>
        </w:tabs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ab/>
      </w:r>
    </w:p>
    <w:p w14:paraId="104BAB95" w14:textId="4CAAA31D" w:rsidR="00E91111" w:rsidRPr="0096567D" w:rsidRDefault="00CF5538" w:rsidP="00E91111">
      <w:pPr>
        <w:ind w:left="720" w:hanging="720"/>
        <w:rPr>
          <w:rFonts w:ascii="Poppins" w:hAnsi="Poppins" w:cs="Poppins"/>
          <w:b/>
          <w:color w:val="84BD00"/>
        </w:rPr>
      </w:pPr>
      <w:r>
        <w:rPr>
          <w:rFonts w:ascii="Poppins" w:hAnsi="Poppins" w:cs="Poppins"/>
          <w:b/>
          <w:bCs/>
          <w:noProof/>
          <w:color w:val="84BD00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70ABD756" wp14:editId="49407477">
            <wp:simplePos x="0" y="0"/>
            <wp:positionH relativeFrom="margin">
              <wp:align>left</wp:align>
            </wp:positionH>
            <wp:positionV relativeFrom="paragraph">
              <wp:posOffset>147487</wp:posOffset>
            </wp:positionV>
            <wp:extent cx="6521380" cy="8013085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380" cy="80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DE" w:rsidRPr="0096567D">
        <w:rPr>
          <w:rFonts w:ascii="Poppins" w:hAnsi="Poppins" w:cs="Poppins"/>
          <w:b/>
          <w:color w:val="84BD00"/>
        </w:rPr>
        <w:t xml:space="preserve">What’s in it for </w:t>
      </w:r>
      <w:r w:rsidR="00527F9B" w:rsidRPr="0096567D">
        <w:rPr>
          <w:rFonts w:ascii="Poppins" w:hAnsi="Poppins" w:cs="Poppins"/>
          <w:b/>
          <w:color w:val="84BD00"/>
        </w:rPr>
        <w:t>Yo</w:t>
      </w:r>
      <w:r w:rsidR="0096567D">
        <w:rPr>
          <w:rFonts w:ascii="Poppins" w:hAnsi="Poppins" w:cs="Poppins"/>
          <w:b/>
          <w:color w:val="84BD00"/>
        </w:rPr>
        <w:t>u</w:t>
      </w:r>
      <w:r w:rsidR="00EE76DE" w:rsidRPr="0096567D">
        <w:rPr>
          <w:rFonts w:ascii="Poppins" w:hAnsi="Poppins" w:cs="Poppins"/>
          <w:b/>
          <w:color w:val="84BD00"/>
        </w:rPr>
        <w:t xml:space="preserve">? </w:t>
      </w:r>
    </w:p>
    <w:p w14:paraId="1E15A6E5" w14:textId="6856A080" w:rsidR="00EE76DE" w:rsidRDefault="0096567D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V</w:t>
      </w:r>
      <w:r w:rsidR="00EE76DE" w:rsidRPr="0096567D">
        <w:rPr>
          <w:rFonts w:ascii="Poppins" w:hAnsi="Poppins" w:cs="Poppins"/>
          <w:color w:val="004F6B"/>
        </w:rPr>
        <w:t>oucher</w:t>
      </w:r>
      <w:r>
        <w:rPr>
          <w:rFonts w:ascii="Poppins" w:hAnsi="Poppins" w:cs="Poppins"/>
          <w:color w:val="004F6B"/>
        </w:rPr>
        <w:t xml:space="preserve"> of own choice</w:t>
      </w:r>
      <w:r w:rsidR="00EE76DE" w:rsidRPr="0096567D">
        <w:rPr>
          <w:rFonts w:ascii="Poppins" w:hAnsi="Poppins" w:cs="Poppins"/>
          <w:color w:val="004F6B"/>
        </w:rPr>
        <w:t xml:space="preserve"> </w:t>
      </w:r>
      <w:r>
        <w:rPr>
          <w:rFonts w:ascii="Poppins" w:hAnsi="Poppins" w:cs="Poppins"/>
          <w:color w:val="004F6B"/>
        </w:rPr>
        <w:t>once attended 5 meetings</w:t>
      </w:r>
    </w:p>
    <w:p w14:paraId="6EF68148" w14:textId="5C268FEB" w:rsidR="0096567D" w:rsidRPr="0096567D" w:rsidRDefault="0096567D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 xml:space="preserve">Enter our </w:t>
      </w:r>
      <w:r w:rsidR="00FA1A1B">
        <w:rPr>
          <w:rFonts w:ascii="Poppins" w:hAnsi="Poppins" w:cs="Poppins"/>
          <w:color w:val="004F6B"/>
        </w:rPr>
        <w:t>#YW100</w:t>
      </w:r>
      <w:r>
        <w:rPr>
          <w:rFonts w:ascii="Poppins" w:hAnsi="Poppins" w:cs="Poppins"/>
          <w:color w:val="004F6B"/>
        </w:rPr>
        <w:t xml:space="preserve"> survey</w:t>
      </w:r>
      <w:r w:rsidR="00FA1A1B">
        <w:rPr>
          <w:rFonts w:ascii="Poppins" w:hAnsi="Poppins" w:cs="Poppins"/>
          <w:color w:val="004F6B"/>
        </w:rPr>
        <w:t>s</w:t>
      </w:r>
      <w:r>
        <w:rPr>
          <w:rFonts w:ascii="Poppins" w:hAnsi="Poppins" w:cs="Poppins"/>
          <w:color w:val="004F6B"/>
        </w:rPr>
        <w:t xml:space="preserve"> with a chance to win a £20 voucher</w:t>
      </w:r>
    </w:p>
    <w:p w14:paraId="3EB8448A" w14:textId="3CD08913" w:rsidR="00527F9B" w:rsidRPr="0096567D" w:rsidRDefault="00527F9B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>Develop a variety of skills</w:t>
      </w:r>
    </w:p>
    <w:p w14:paraId="205A8BC0" w14:textId="77777777" w:rsidR="00527F9B" w:rsidRPr="0096567D" w:rsidRDefault="00527F9B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>Build your understanding of health and social care services</w:t>
      </w:r>
    </w:p>
    <w:p w14:paraId="750B7962" w14:textId="47F9CA4D" w:rsidR="007F2597" w:rsidRPr="0096567D" w:rsidRDefault="007F2597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>Certificates</w:t>
      </w:r>
      <w:r w:rsidR="00527F9B" w:rsidRPr="0096567D">
        <w:rPr>
          <w:rFonts w:ascii="Poppins" w:hAnsi="Poppins" w:cs="Poppins"/>
          <w:color w:val="004F6B"/>
        </w:rPr>
        <w:t xml:space="preserve"> of recognition</w:t>
      </w:r>
      <w:r w:rsidR="0096567D">
        <w:rPr>
          <w:rFonts w:ascii="Poppins" w:hAnsi="Poppins" w:cs="Poppins"/>
          <w:color w:val="004F6B"/>
        </w:rPr>
        <w:t xml:space="preserve"> and references for time spent with us</w:t>
      </w:r>
    </w:p>
    <w:p w14:paraId="4651B40D" w14:textId="15CE8C67" w:rsidR="00527F9B" w:rsidRPr="0096567D" w:rsidRDefault="00527F9B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>Being part of a valued team of young people</w:t>
      </w:r>
    </w:p>
    <w:p w14:paraId="2C9B6563" w14:textId="5C710DF6" w:rsidR="007F2597" w:rsidRPr="0096567D" w:rsidRDefault="00EE76DE" w:rsidP="00527F9B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 xml:space="preserve">Build up your </w:t>
      </w:r>
      <w:r w:rsidR="007F2597" w:rsidRPr="0096567D">
        <w:rPr>
          <w:rFonts w:ascii="Poppins" w:hAnsi="Poppins" w:cs="Poppins"/>
          <w:color w:val="004F6B"/>
        </w:rPr>
        <w:t>CV</w:t>
      </w:r>
    </w:p>
    <w:p w14:paraId="62C6C149" w14:textId="30570854" w:rsidR="00E91111" w:rsidRPr="0096567D" w:rsidRDefault="00527F9B" w:rsidP="00EE76DE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>Being able to have</w:t>
      </w:r>
      <w:r w:rsidR="00EE76DE" w:rsidRPr="0096567D">
        <w:rPr>
          <w:rFonts w:ascii="Poppins" w:hAnsi="Poppins" w:cs="Poppins"/>
          <w:color w:val="004F6B"/>
        </w:rPr>
        <w:t xml:space="preserve"> a say </w:t>
      </w:r>
      <w:r w:rsidRPr="0096567D">
        <w:rPr>
          <w:rFonts w:ascii="Poppins" w:hAnsi="Poppins" w:cs="Poppins"/>
          <w:color w:val="004F6B"/>
        </w:rPr>
        <w:t>o</w:t>
      </w:r>
      <w:r w:rsidR="00EE76DE" w:rsidRPr="0096567D">
        <w:rPr>
          <w:rFonts w:ascii="Poppins" w:hAnsi="Poppins" w:cs="Poppins"/>
          <w:color w:val="004F6B"/>
        </w:rPr>
        <w:t xml:space="preserve">n local </w:t>
      </w:r>
      <w:r w:rsidR="0096567D">
        <w:rPr>
          <w:rFonts w:ascii="Poppins" w:hAnsi="Poppins" w:cs="Poppins"/>
          <w:color w:val="004F6B"/>
        </w:rPr>
        <w:t>matters</w:t>
      </w:r>
    </w:p>
    <w:p w14:paraId="0D5EE935" w14:textId="68464A5B" w:rsidR="00527F9B" w:rsidRDefault="007F2597" w:rsidP="00527F9B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>Training Opportunities</w:t>
      </w:r>
    </w:p>
    <w:p w14:paraId="6B9F7F6A" w14:textId="729A5909" w:rsidR="0096567D" w:rsidRPr="0096567D" w:rsidRDefault="0096567D" w:rsidP="00527F9B">
      <w:pPr>
        <w:pStyle w:val="ListParagraph"/>
        <w:numPr>
          <w:ilvl w:val="0"/>
          <w:numId w:val="17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Make new friends</w:t>
      </w:r>
    </w:p>
    <w:p w14:paraId="64ECF161" w14:textId="14395875" w:rsidR="00F66DEA" w:rsidRPr="00CF5538" w:rsidRDefault="00527F9B" w:rsidP="00CF5538">
      <w:pPr>
        <w:pStyle w:val="ListParagraph"/>
        <w:numPr>
          <w:ilvl w:val="0"/>
          <w:numId w:val="17"/>
        </w:numPr>
      </w:pPr>
      <w:r w:rsidRPr="0096567D">
        <w:rPr>
          <w:rFonts w:ascii="Poppins" w:hAnsi="Poppins" w:cs="Poppins"/>
          <w:color w:val="004F6B"/>
        </w:rPr>
        <w:t>Help to support the improvement of services specifically for young people</w:t>
      </w:r>
      <w:r w:rsidRPr="0096567D">
        <w:rPr>
          <w:rFonts w:ascii="Poppins" w:hAnsi="Poppins" w:cs="Poppins"/>
          <w:color w:val="666666"/>
        </w:rPr>
        <w:br/>
      </w:r>
      <w:r w:rsidR="0096567D" w:rsidRPr="00CF5538">
        <w:tab/>
      </w:r>
      <w:r w:rsidR="0067323A" w:rsidRPr="00CF5538">
        <w:rPr>
          <w:rFonts w:ascii="Poppins" w:hAnsi="Poppins" w:cs="Poppins"/>
          <w:color w:val="004F6B"/>
        </w:rPr>
        <w:t xml:space="preserve">   </w:t>
      </w:r>
    </w:p>
    <w:p w14:paraId="674FAC1A" w14:textId="10546519" w:rsidR="00617928" w:rsidRPr="00CF5538" w:rsidRDefault="0096567D" w:rsidP="00CF5538">
      <w:pPr>
        <w:ind w:left="720" w:hanging="720"/>
        <w:rPr>
          <w:rFonts w:ascii="Poppins" w:hAnsi="Poppins" w:cs="Poppins"/>
          <w:b/>
          <w:bCs/>
          <w:color w:val="004F6B"/>
        </w:rPr>
      </w:pPr>
      <w:r w:rsidRPr="00CF5538">
        <w:rPr>
          <w:rFonts w:ascii="Poppins" w:hAnsi="Poppins" w:cs="Poppins"/>
          <w:b/>
          <w:bCs/>
          <w:color w:val="84BD00"/>
        </w:rPr>
        <w:t>What we need from you:</w:t>
      </w:r>
      <w:r w:rsidR="00066E34" w:rsidRPr="00CF5538">
        <w:rPr>
          <w:rFonts w:ascii="Poppins" w:hAnsi="Poppins" w:cs="Poppins"/>
          <w:b/>
          <w:bCs/>
          <w:color w:val="004F6B"/>
        </w:rPr>
        <w:tab/>
      </w:r>
    </w:p>
    <w:p w14:paraId="2F587EA4" w14:textId="54C43C76" w:rsidR="00066E34" w:rsidRPr="00CF5538" w:rsidRDefault="00FA1A1B" w:rsidP="0096567D">
      <w:pPr>
        <w:pStyle w:val="ListParagraph"/>
        <w:numPr>
          <w:ilvl w:val="0"/>
          <w:numId w:val="2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When possible,</w:t>
      </w:r>
      <w:r w:rsidR="00B56878" w:rsidRPr="0096567D">
        <w:rPr>
          <w:rFonts w:ascii="Poppins" w:hAnsi="Poppins" w:cs="Poppins"/>
          <w:color w:val="004F6B"/>
        </w:rPr>
        <w:t xml:space="preserve"> </w:t>
      </w:r>
      <w:r w:rsidR="0096567D">
        <w:rPr>
          <w:rFonts w:ascii="Poppins" w:hAnsi="Poppins" w:cs="Poppins"/>
          <w:color w:val="004F6B"/>
        </w:rPr>
        <w:t xml:space="preserve">to attend our monthly meetings via Zoom </w:t>
      </w:r>
    </w:p>
    <w:p w14:paraId="0818B72D" w14:textId="5CDA22DF" w:rsidR="00617928" w:rsidRPr="0096567D" w:rsidRDefault="00617928" w:rsidP="00617928">
      <w:pPr>
        <w:pStyle w:val="ListParagraph"/>
        <w:numPr>
          <w:ilvl w:val="0"/>
          <w:numId w:val="2"/>
        </w:numPr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color w:val="004F6B"/>
        </w:rPr>
        <w:t xml:space="preserve">Participation in </w:t>
      </w:r>
      <w:r w:rsidR="00527F9B" w:rsidRPr="0096567D">
        <w:rPr>
          <w:rFonts w:ascii="Poppins" w:hAnsi="Poppins" w:cs="Poppins"/>
          <w:color w:val="004F6B"/>
        </w:rPr>
        <w:t>Youthwatch</w:t>
      </w:r>
      <w:r w:rsidRPr="0096567D">
        <w:rPr>
          <w:rFonts w:ascii="Poppins" w:hAnsi="Poppins" w:cs="Poppins"/>
          <w:color w:val="004F6B"/>
        </w:rPr>
        <w:t xml:space="preserve"> activities</w:t>
      </w:r>
    </w:p>
    <w:p w14:paraId="6942E426" w14:textId="543B9234" w:rsidR="00611768" w:rsidRPr="0096567D" w:rsidRDefault="0096567D" w:rsidP="00617928">
      <w:pPr>
        <w:pStyle w:val="ListParagraph"/>
        <w:numPr>
          <w:ilvl w:val="0"/>
          <w:numId w:val="2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 xml:space="preserve">Help to get </w:t>
      </w:r>
      <w:r w:rsidR="00611768" w:rsidRPr="0096567D">
        <w:rPr>
          <w:rFonts w:ascii="Poppins" w:hAnsi="Poppins" w:cs="Poppins"/>
          <w:color w:val="004F6B"/>
        </w:rPr>
        <w:t>feedback from local</w:t>
      </w:r>
      <w:r w:rsidR="00527F9B" w:rsidRPr="0096567D">
        <w:rPr>
          <w:rFonts w:ascii="Poppins" w:hAnsi="Poppins" w:cs="Poppins"/>
          <w:color w:val="004F6B"/>
        </w:rPr>
        <w:t xml:space="preserve"> young</w:t>
      </w:r>
      <w:r w:rsidR="00611768" w:rsidRPr="0096567D">
        <w:rPr>
          <w:rFonts w:ascii="Poppins" w:hAnsi="Poppins" w:cs="Poppins"/>
          <w:color w:val="004F6B"/>
        </w:rPr>
        <w:t xml:space="preserve"> people </w:t>
      </w:r>
    </w:p>
    <w:p w14:paraId="7B088060" w14:textId="1C91383B" w:rsidR="00CF5538" w:rsidRPr="00CF5538" w:rsidRDefault="0096567D" w:rsidP="00CF5538">
      <w:pPr>
        <w:pStyle w:val="ListParagraph"/>
        <w:numPr>
          <w:ilvl w:val="0"/>
          <w:numId w:val="2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 xml:space="preserve">Promote Healthwatch Rochdale and what we do </w:t>
      </w:r>
    </w:p>
    <w:p w14:paraId="21DB06D6" w14:textId="692C537A" w:rsidR="0096567D" w:rsidRPr="0096567D" w:rsidRDefault="00E1075B" w:rsidP="0096567D">
      <w:pPr>
        <w:ind w:left="720" w:hanging="720"/>
        <w:rPr>
          <w:rFonts w:ascii="Poppins" w:hAnsi="Poppins" w:cs="Poppins"/>
          <w:color w:val="004F6B"/>
        </w:rPr>
      </w:pPr>
      <w:r w:rsidRPr="0096567D">
        <w:rPr>
          <w:rFonts w:ascii="Poppins" w:hAnsi="Poppins" w:cs="Poppins"/>
          <w:b/>
          <w:color w:val="84BD00"/>
        </w:rPr>
        <w:t xml:space="preserve">How will </w:t>
      </w:r>
      <w:r w:rsidR="00EE76DE" w:rsidRPr="0096567D">
        <w:rPr>
          <w:rFonts w:ascii="Poppins" w:hAnsi="Poppins" w:cs="Poppins"/>
          <w:b/>
          <w:color w:val="84BD00"/>
        </w:rPr>
        <w:t>Yo</w:t>
      </w:r>
      <w:r w:rsidR="0096567D">
        <w:rPr>
          <w:rFonts w:ascii="Poppins" w:hAnsi="Poppins" w:cs="Poppins"/>
          <w:b/>
          <w:color w:val="84BD00"/>
        </w:rPr>
        <w:t>u</w:t>
      </w:r>
      <w:r w:rsidR="00B26AD6" w:rsidRPr="0096567D">
        <w:rPr>
          <w:rFonts w:ascii="Poppins" w:hAnsi="Poppins" w:cs="Poppins"/>
          <w:b/>
          <w:color w:val="84BD00"/>
        </w:rPr>
        <w:t xml:space="preserve"> be</w:t>
      </w:r>
      <w:r w:rsidRPr="0096567D">
        <w:rPr>
          <w:rFonts w:ascii="Poppins" w:hAnsi="Poppins" w:cs="Poppins"/>
          <w:b/>
          <w:color w:val="84BD00"/>
        </w:rPr>
        <w:t xml:space="preserve"> supported?</w:t>
      </w:r>
    </w:p>
    <w:p w14:paraId="048E378B" w14:textId="757F666D" w:rsidR="00B04D22" w:rsidRPr="00CF5538" w:rsidRDefault="0096567D" w:rsidP="00CF5538">
      <w:pPr>
        <w:pStyle w:val="ListParagraph"/>
        <w:numPr>
          <w:ilvl w:val="0"/>
          <w:numId w:val="22"/>
        </w:numPr>
        <w:rPr>
          <w:rFonts w:ascii="Poppins" w:hAnsi="Poppins" w:cs="Poppins"/>
          <w:color w:val="004F6B"/>
        </w:rPr>
      </w:pPr>
      <w:r w:rsidRPr="00CF5538">
        <w:rPr>
          <w:rFonts w:ascii="Poppins" w:hAnsi="Poppins" w:cs="Poppins"/>
          <w:color w:val="004F6B"/>
        </w:rPr>
        <w:t>Our</w:t>
      </w:r>
      <w:r w:rsidR="00A94ACA" w:rsidRPr="00CF5538">
        <w:rPr>
          <w:rFonts w:ascii="Poppins" w:hAnsi="Poppins" w:cs="Poppins"/>
          <w:color w:val="004F6B"/>
        </w:rPr>
        <w:t xml:space="preserve"> </w:t>
      </w:r>
      <w:r w:rsidRPr="00CF5538">
        <w:rPr>
          <w:rFonts w:ascii="Poppins" w:hAnsi="Poppins" w:cs="Poppins"/>
          <w:color w:val="004F6B"/>
        </w:rPr>
        <w:t>Engagement and Volunteer Manager</w:t>
      </w:r>
      <w:r w:rsidR="00763963" w:rsidRPr="00CF5538">
        <w:rPr>
          <w:rFonts w:ascii="Poppins" w:hAnsi="Poppins" w:cs="Poppins"/>
          <w:color w:val="004F6B"/>
        </w:rPr>
        <w:t xml:space="preserve"> </w:t>
      </w:r>
      <w:r w:rsidRPr="00CF5538">
        <w:rPr>
          <w:rFonts w:ascii="Poppins" w:hAnsi="Poppins" w:cs="Poppins"/>
          <w:color w:val="004F6B"/>
        </w:rPr>
        <w:t>will</w:t>
      </w:r>
      <w:r w:rsidR="00763963" w:rsidRPr="00CF5538">
        <w:rPr>
          <w:rFonts w:ascii="Poppins" w:hAnsi="Poppins" w:cs="Poppins"/>
          <w:color w:val="004F6B"/>
        </w:rPr>
        <w:t xml:space="preserve"> support </w:t>
      </w:r>
      <w:r w:rsidRPr="00CF5538">
        <w:rPr>
          <w:rFonts w:ascii="Poppins" w:hAnsi="Poppins" w:cs="Poppins"/>
          <w:color w:val="004F6B"/>
        </w:rPr>
        <w:t>you</w:t>
      </w:r>
      <w:r w:rsidR="00763963" w:rsidRPr="00CF5538">
        <w:rPr>
          <w:rFonts w:ascii="Poppins" w:hAnsi="Poppins" w:cs="Poppins"/>
          <w:color w:val="004F6B"/>
        </w:rPr>
        <w:t xml:space="preserve"> </w:t>
      </w:r>
      <w:r w:rsidRPr="00CF5538">
        <w:rPr>
          <w:rFonts w:ascii="Poppins" w:hAnsi="Poppins" w:cs="Poppins"/>
          <w:color w:val="004F6B"/>
        </w:rPr>
        <w:t>in this role</w:t>
      </w:r>
    </w:p>
    <w:p w14:paraId="22C73BD8" w14:textId="4F7D52DE" w:rsidR="00D215CC" w:rsidRDefault="0096567D" w:rsidP="00CF5538">
      <w:pPr>
        <w:pStyle w:val="ListParagraph"/>
        <w:numPr>
          <w:ilvl w:val="0"/>
          <w:numId w:val="21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>We will help you to log your time so that you can benefit from the Voucher Reward Scheme</w:t>
      </w:r>
    </w:p>
    <w:p w14:paraId="61F58D2B" w14:textId="148116B3" w:rsidR="003F1382" w:rsidRPr="00FA1A1B" w:rsidRDefault="00FA1A1B" w:rsidP="00FA1A1B">
      <w:pPr>
        <w:pStyle w:val="ListParagraph"/>
        <w:numPr>
          <w:ilvl w:val="0"/>
          <w:numId w:val="21"/>
        </w:num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 xml:space="preserve">We can come to your school, </w:t>
      </w:r>
      <w:proofErr w:type="gramStart"/>
      <w:r>
        <w:rPr>
          <w:rFonts w:ascii="Poppins" w:hAnsi="Poppins" w:cs="Poppins"/>
          <w:color w:val="004F6B"/>
        </w:rPr>
        <w:t>group</w:t>
      </w:r>
      <w:proofErr w:type="gramEnd"/>
      <w:r>
        <w:rPr>
          <w:rFonts w:ascii="Poppins" w:hAnsi="Poppins" w:cs="Poppins"/>
          <w:color w:val="004F6B"/>
        </w:rPr>
        <w:t xml:space="preserve"> or organisation</w:t>
      </w:r>
      <w:r w:rsidR="00CF5538" w:rsidRPr="0096567D">
        <w:rPr>
          <w:noProof/>
        </w:rPr>
        <w:drawing>
          <wp:anchor distT="0" distB="0" distL="114300" distR="114300" simplePos="0" relativeHeight="251664384" behindDoc="0" locked="0" layoutInCell="1" allowOverlap="1" wp14:anchorId="51F69989" wp14:editId="05C0376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9850" cy="1185545"/>
            <wp:effectExtent l="0" t="0" r="0" b="0"/>
            <wp:wrapNone/>
            <wp:docPr id="2" name="Picture 2" descr="A picture containing text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vector graphics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5" r="20817"/>
                    <a:stretch/>
                  </pic:blipFill>
                  <pic:spPr bwMode="auto">
                    <a:xfrm>
                      <a:off x="0" y="0"/>
                      <a:ext cx="1339850" cy="118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2E378" w14:textId="1863EDE8" w:rsidR="003F1382" w:rsidRPr="00CF5538" w:rsidRDefault="0096567D" w:rsidP="00F71D10">
      <w:pPr>
        <w:rPr>
          <w:rFonts w:ascii="Poppins" w:hAnsi="Poppins" w:cs="Poppins"/>
          <w:b/>
          <w:bCs/>
          <w:color w:val="84BD00"/>
          <w:sz w:val="40"/>
          <w:szCs w:val="40"/>
        </w:rPr>
      </w:pPr>
      <w:r w:rsidRPr="00CF5538">
        <w:rPr>
          <w:rFonts w:ascii="Poppins" w:hAnsi="Poppins" w:cs="Poppins"/>
          <w:b/>
          <w:bCs/>
          <w:color w:val="84BD00"/>
          <w:sz w:val="40"/>
          <w:szCs w:val="40"/>
        </w:rPr>
        <w:t>Any Questions:</w:t>
      </w:r>
    </w:p>
    <w:p w14:paraId="49562E51" w14:textId="58499594" w:rsidR="0096567D" w:rsidRDefault="0096567D" w:rsidP="00F71D10">
      <w:p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 xml:space="preserve"> Please contact us </w:t>
      </w:r>
      <w:r w:rsidR="00CF5538">
        <w:rPr>
          <w:rFonts w:ascii="Poppins" w:hAnsi="Poppins" w:cs="Poppins"/>
          <w:color w:val="004F6B"/>
        </w:rPr>
        <w:t>-</w:t>
      </w:r>
    </w:p>
    <w:p w14:paraId="3CE5F35F" w14:textId="0001A5D2" w:rsidR="00CF5538" w:rsidRDefault="00CF5538" w:rsidP="00CF5538">
      <w:pPr>
        <w:jc w:val="center"/>
        <w:rPr>
          <w:rFonts w:ascii="Poppins" w:hAnsi="Poppins" w:cs="Poppins"/>
          <w:b/>
          <w:bCs/>
          <w:color w:val="004F6B"/>
        </w:rPr>
      </w:pPr>
      <w:r w:rsidRPr="00CF5538">
        <w:rPr>
          <w:rFonts w:ascii="Poppins" w:hAnsi="Poppins" w:cs="Poppins"/>
          <w:b/>
          <w:bCs/>
          <w:color w:val="004F6B"/>
        </w:rPr>
        <w:t>Healthwatch Rochdale, No 2 The Esplanade, Second Floor Suite 5, Rochdale OL16 1AE</w:t>
      </w:r>
    </w:p>
    <w:p w14:paraId="17843743" w14:textId="324A894A" w:rsidR="0096567D" w:rsidRPr="00CF5538" w:rsidRDefault="00CF5538" w:rsidP="00CF5538">
      <w:pPr>
        <w:jc w:val="center"/>
        <w:rPr>
          <w:rFonts w:ascii="Poppins" w:hAnsi="Poppins" w:cs="Poppins"/>
          <w:b/>
          <w:bCs/>
          <w:color w:val="004F6B"/>
        </w:rPr>
      </w:pPr>
      <w:r>
        <w:rPr>
          <w:rFonts w:ascii="Poppins" w:hAnsi="Poppins" w:cs="Poppins"/>
          <w:b/>
          <w:bCs/>
          <w:color w:val="004F6B"/>
        </w:rPr>
        <w:t>Tel: 01706 249 575    Email: info@healthwatchrochdale.org.uk</w:t>
      </w:r>
      <w:r w:rsidRPr="00CF5538">
        <w:rPr>
          <w:rFonts w:ascii="Poppins" w:hAnsi="Poppins" w:cs="Poppins"/>
          <w:b/>
          <w:noProof/>
          <w:color w:val="004F6B"/>
        </w:rPr>
        <w:t xml:space="preserve"> </w:t>
      </w:r>
    </w:p>
    <w:sectPr w:rsidR="0096567D" w:rsidRPr="00CF5538" w:rsidSect="00CF5538">
      <w:headerReference w:type="default" r:id="rId14"/>
      <w:foot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9023" w14:textId="77777777" w:rsidR="008316AF" w:rsidRDefault="008316AF" w:rsidP="00AD0B50">
      <w:pPr>
        <w:spacing w:after="0" w:line="240" w:lineRule="auto"/>
      </w:pPr>
      <w:r>
        <w:separator/>
      </w:r>
    </w:p>
  </w:endnote>
  <w:endnote w:type="continuationSeparator" w:id="0">
    <w:p w14:paraId="43D5D2C6" w14:textId="77777777" w:rsidR="008316AF" w:rsidRDefault="008316AF" w:rsidP="00AD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9ACF" w14:textId="3895C433" w:rsidR="00EE76DE" w:rsidRPr="00DE7B77" w:rsidRDefault="00EE76DE" w:rsidP="00BC52AF">
    <w:pPr>
      <w:pStyle w:val="Header"/>
      <w:jc w:val="center"/>
      <w:rPr>
        <w:rFonts w:ascii="Trebuchet MS" w:hAnsi="Trebuchet MS"/>
        <w:sz w:val="20"/>
        <w:szCs w:val="20"/>
        <w:lang w:val="en-US"/>
      </w:rPr>
    </w:pPr>
    <w:r w:rsidRPr="00DE7B77">
      <w:rPr>
        <w:rFonts w:ascii="Trebuchet MS" w:hAnsi="Trebuchet MS"/>
        <w:sz w:val="20"/>
        <w:szCs w:val="20"/>
        <w:lang w:val="en-US"/>
      </w:rPr>
      <w:t>Youthwatch</w:t>
    </w:r>
    <w:r w:rsidRPr="00DE7B77">
      <w:rPr>
        <w:rFonts w:ascii="Trebuchet MS" w:hAnsi="Trebuchet MS"/>
        <w:sz w:val="20"/>
        <w:szCs w:val="20"/>
        <w:lang w:val="en-US"/>
      </w:rPr>
      <w:tab/>
    </w:r>
    <w:r w:rsidRPr="00DE7B77">
      <w:rPr>
        <w:rFonts w:ascii="Trebuchet MS" w:hAnsi="Trebuchet MS"/>
        <w:sz w:val="20"/>
        <w:szCs w:val="20"/>
        <w:lang w:val="en-US"/>
      </w:rPr>
      <w:tab/>
    </w:r>
    <w:r w:rsidR="00BC52AF" w:rsidRPr="00DE7B77">
      <w:rPr>
        <w:rFonts w:ascii="Trebuchet MS" w:hAnsi="Trebuchet MS"/>
        <w:sz w:val="20"/>
        <w:szCs w:val="20"/>
        <w:lang w:val="en-US"/>
      </w:rPr>
      <w:t xml:space="preserve">            </w:t>
    </w:r>
    <w:r w:rsidR="0096567D">
      <w:rPr>
        <w:rFonts w:ascii="Trebuchet MS" w:hAnsi="Trebuchet MS"/>
        <w:sz w:val="20"/>
        <w:szCs w:val="20"/>
        <w:lang w:val="en-US"/>
      </w:rPr>
      <w:t>July 2022 V2</w:t>
    </w:r>
  </w:p>
  <w:p w14:paraId="08CF565A" w14:textId="5D0A913C" w:rsidR="00EE76DE" w:rsidRPr="00DE7B77" w:rsidRDefault="00084C3F">
    <w:pPr>
      <w:pStyle w:val="Footer"/>
      <w:rPr>
        <w:rFonts w:ascii="Trebuchet MS" w:hAnsi="Trebuchet MS"/>
        <w:sz w:val="20"/>
        <w:szCs w:val="20"/>
      </w:rPr>
    </w:pPr>
    <w:r w:rsidRPr="00084C3F">
      <w:rPr>
        <w:rFonts w:ascii="Trebuchet MS" w:hAnsi="Trebuchet MS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BFD971E" wp14:editId="12D2E8A8">
          <wp:simplePos x="0" y="0"/>
          <wp:positionH relativeFrom="column">
            <wp:posOffset>2492843</wp:posOffset>
          </wp:positionH>
          <wp:positionV relativeFrom="paragraph">
            <wp:posOffset>126449</wp:posOffset>
          </wp:positionV>
          <wp:extent cx="1449237" cy="363162"/>
          <wp:effectExtent l="0" t="0" r="0" b="0"/>
          <wp:wrapNone/>
          <wp:docPr id="11" name="Picture 10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893E8E9-700F-46B0-9715-2DA64BE895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D893E8E9-700F-46B0-9715-2DA64BE895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237" cy="36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E152" w14:textId="77777777" w:rsidR="008316AF" w:rsidRDefault="008316AF" w:rsidP="00AD0B50">
      <w:pPr>
        <w:spacing w:after="0" w:line="240" w:lineRule="auto"/>
      </w:pPr>
      <w:r>
        <w:separator/>
      </w:r>
    </w:p>
  </w:footnote>
  <w:footnote w:type="continuationSeparator" w:id="0">
    <w:p w14:paraId="4AD8BE0F" w14:textId="77777777" w:rsidR="008316AF" w:rsidRDefault="008316AF" w:rsidP="00AD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DF7A" w14:textId="73B92B7F" w:rsidR="00EE76DE" w:rsidRDefault="00EE76DE" w:rsidP="00EE76DE">
    <w:pPr>
      <w:pStyle w:val="Header"/>
      <w:jc w:val="right"/>
    </w:pPr>
    <w:r>
      <w:rPr>
        <w:noProof/>
      </w:rPr>
      <w:drawing>
        <wp:inline distT="0" distB="0" distL="0" distR="0" wp14:anchorId="4B45DC2D" wp14:editId="5BD81451">
          <wp:extent cx="3429000" cy="90487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790"/>
    <w:multiLevelType w:val="hybridMultilevel"/>
    <w:tmpl w:val="1E982F5C"/>
    <w:lvl w:ilvl="0" w:tplc="127EA86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EC2"/>
    <w:multiLevelType w:val="hybridMultilevel"/>
    <w:tmpl w:val="D52206A4"/>
    <w:lvl w:ilvl="0" w:tplc="2CF05D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10C9C"/>
    <w:multiLevelType w:val="hybridMultilevel"/>
    <w:tmpl w:val="CB283A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A45DA7"/>
    <w:multiLevelType w:val="hybridMultilevel"/>
    <w:tmpl w:val="20BC24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810C1"/>
    <w:multiLevelType w:val="hybridMultilevel"/>
    <w:tmpl w:val="FF2A9C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9463E"/>
    <w:multiLevelType w:val="hybridMultilevel"/>
    <w:tmpl w:val="12B40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91D"/>
    <w:multiLevelType w:val="hybridMultilevel"/>
    <w:tmpl w:val="1D02289A"/>
    <w:lvl w:ilvl="0" w:tplc="E17AA8B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98302A"/>
    <w:multiLevelType w:val="hybridMultilevel"/>
    <w:tmpl w:val="ED1CE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71158"/>
    <w:multiLevelType w:val="hybridMultilevel"/>
    <w:tmpl w:val="0A7EC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044"/>
    <w:multiLevelType w:val="hybridMultilevel"/>
    <w:tmpl w:val="FF3097D8"/>
    <w:lvl w:ilvl="0" w:tplc="08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33EE6786"/>
    <w:multiLevelType w:val="hybridMultilevel"/>
    <w:tmpl w:val="75FA86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0546"/>
    <w:multiLevelType w:val="hybridMultilevel"/>
    <w:tmpl w:val="82A0AD7A"/>
    <w:lvl w:ilvl="0" w:tplc="CA860F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E40FE"/>
    <w:multiLevelType w:val="hybridMultilevel"/>
    <w:tmpl w:val="3F18D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24F40"/>
    <w:multiLevelType w:val="hybridMultilevel"/>
    <w:tmpl w:val="76AE8506"/>
    <w:lvl w:ilvl="0" w:tplc="107CC54C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7A8C"/>
    <w:multiLevelType w:val="hybridMultilevel"/>
    <w:tmpl w:val="18222706"/>
    <w:lvl w:ilvl="0" w:tplc="5868F7E6">
      <w:start w:val="1"/>
      <w:numFmt w:val="decimal"/>
      <w:lvlText w:val="%1.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950130"/>
    <w:multiLevelType w:val="hybridMultilevel"/>
    <w:tmpl w:val="766462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2276AD"/>
    <w:multiLevelType w:val="hybridMultilevel"/>
    <w:tmpl w:val="19041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E1706"/>
    <w:multiLevelType w:val="hybridMultilevel"/>
    <w:tmpl w:val="E44C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476A"/>
    <w:multiLevelType w:val="hybridMultilevel"/>
    <w:tmpl w:val="1960E1C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382D4A"/>
    <w:multiLevelType w:val="hybridMultilevel"/>
    <w:tmpl w:val="9960A76E"/>
    <w:lvl w:ilvl="0" w:tplc="B32053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693285"/>
    <w:multiLevelType w:val="hybridMultilevel"/>
    <w:tmpl w:val="C178C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EB3F45"/>
    <w:multiLevelType w:val="hybridMultilevel"/>
    <w:tmpl w:val="37647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332087">
    <w:abstractNumId w:val="21"/>
  </w:num>
  <w:num w:numId="2" w16cid:durableId="2059628581">
    <w:abstractNumId w:val="11"/>
  </w:num>
  <w:num w:numId="3" w16cid:durableId="918371832">
    <w:abstractNumId w:val="14"/>
  </w:num>
  <w:num w:numId="4" w16cid:durableId="1001853283">
    <w:abstractNumId w:val="9"/>
  </w:num>
  <w:num w:numId="5" w16cid:durableId="1817380844">
    <w:abstractNumId w:val="17"/>
  </w:num>
  <w:num w:numId="6" w16cid:durableId="1845440792">
    <w:abstractNumId w:val="13"/>
  </w:num>
  <w:num w:numId="7" w16cid:durableId="390036873">
    <w:abstractNumId w:val="15"/>
  </w:num>
  <w:num w:numId="8" w16cid:durableId="1510027332">
    <w:abstractNumId w:val="7"/>
  </w:num>
  <w:num w:numId="9" w16cid:durableId="1158762604">
    <w:abstractNumId w:val="18"/>
  </w:num>
  <w:num w:numId="10" w16cid:durableId="1329794470">
    <w:abstractNumId w:val="10"/>
  </w:num>
  <w:num w:numId="11" w16cid:durableId="261230027">
    <w:abstractNumId w:val="8"/>
  </w:num>
  <w:num w:numId="12" w16cid:durableId="591209325">
    <w:abstractNumId w:val="4"/>
  </w:num>
  <w:num w:numId="13" w16cid:durableId="226886846">
    <w:abstractNumId w:val="3"/>
  </w:num>
  <w:num w:numId="14" w16cid:durableId="1634628079">
    <w:abstractNumId w:val="2"/>
  </w:num>
  <w:num w:numId="15" w16cid:durableId="14961907">
    <w:abstractNumId w:val="12"/>
  </w:num>
  <w:num w:numId="16" w16cid:durableId="700471470">
    <w:abstractNumId w:val="20"/>
  </w:num>
  <w:num w:numId="17" w16cid:durableId="1294678313">
    <w:abstractNumId w:val="6"/>
  </w:num>
  <w:num w:numId="18" w16cid:durableId="1856261146">
    <w:abstractNumId w:val="0"/>
  </w:num>
  <w:num w:numId="19" w16cid:durableId="1414547326">
    <w:abstractNumId w:val="16"/>
  </w:num>
  <w:num w:numId="20" w16cid:durableId="1592545465">
    <w:abstractNumId w:val="5"/>
  </w:num>
  <w:num w:numId="21" w16cid:durableId="515849292">
    <w:abstractNumId w:val="19"/>
  </w:num>
  <w:num w:numId="22" w16cid:durableId="64343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7B"/>
    <w:rsid w:val="00041997"/>
    <w:rsid w:val="00066323"/>
    <w:rsid w:val="00066E34"/>
    <w:rsid w:val="00084C3F"/>
    <w:rsid w:val="000A401F"/>
    <w:rsid w:val="000F1F97"/>
    <w:rsid w:val="00112E9F"/>
    <w:rsid w:val="0013310C"/>
    <w:rsid w:val="00143D52"/>
    <w:rsid w:val="00185B21"/>
    <w:rsid w:val="001901F8"/>
    <w:rsid w:val="001C4E31"/>
    <w:rsid w:val="001E7F24"/>
    <w:rsid w:val="002D14AF"/>
    <w:rsid w:val="002F3966"/>
    <w:rsid w:val="0030045E"/>
    <w:rsid w:val="00323AB3"/>
    <w:rsid w:val="00333993"/>
    <w:rsid w:val="00363985"/>
    <w:rsid w:val="003D264B"/>
    <w:rsid w:val="003F1382"/>
    <w:rsid w:val="00474C39"/>
    <w:rsid w:val="00490009"/>
    <w:rsid w:val="00492CA6"/>
    <w:rsid w:val="004B37EE"/>
    <w:rsid w:val="004C0C91"/>
    <w:rsid w:val="004C2EAB"/>
    <w:rsid w:val="00527F9B"/>
    <w:rsid w:val="005D68DD"/>
    <w:rsid w:val="00611768"/>
    <w:rsid w:val="00617928"/>
    <w:rsid w:val="0067323A"/>
    <w:rsid w:val="00715516"/>
    <w:rsid w:val="00735EFB"/>
    <w:rsid w:val="00763963"/>
    <w:rsid w:val="007747E3"/>
    <w:rsid w:val="00794FF0"/>
    <w:rsid w:val="007F2597"/>
    <w:rsid w:val="008316AF"/>
    <w:rsid w:val="008531C0"/>
    <w:rsid w:val="0085796A"/>
    <w:rsid w:val="00866438"/>
    <w:rsid w:val="00895011"/>
    <w:rsid w:val="008D5031"/>
    <w:rsid w:val="00905BFB"/>
    <w:rsid w:val="00905DE9"/>
    <w:rsid w:val="0096567D"/>
    <w:rsid w:val="00985C39"/>
    <w:rsid w:val="009C6192"/>
    <w:rsid w:val="00A020B6"/>
    <w:rsid w:val="00A179C2"/>
    <w:rsid w:val="00A33953"/>
    <w:rsid w:val="00A94ACA"/>
    <w:rsid w:val="00A96152"/>
    <w:rsid w:val="00AA3100"/>
    <w:rsid w:val="00AD0B50"/>
    <w:rsid w:val="00B04D22"/>
    <w:rsid w:val="00B26AD6"/>
    <w:rsid w:val="00B3350D"/>
    <w:rsid w:val="00B363D7"/>
    <w:rsid w:val="00B56878"/>
    <w:rsid w:val="00B64CE7"/>
    <w:rsid w:val="00B67D73"/>
    <w:rsid w:val="00B67EC3"/>
    <w:rsid w:val="00BC52AF"/>
    <w:rsid w:val="00BE6913"/>
    <w:rsid w:val="00C058DD"/>
    <w:rsid w:val="00C15661"/>
    <w:rsid w:val="00CC17B2"/>
    <w:rsid w:val="00CF3607"/>
    <w:rsid w:val="00CF5538"/>
    <w:rsid w:val="00D151B2"/>
    <w:rsid w:val="00D215CC"/>
    <w:rsid w:val="00D303C2"/>
    <w:rsid w:val="00D60324"/>
    <w:rsid w:val="00D62068"/>
    <w:rsid w:val="00DB41C7"/>
    <w:rsid w:val="00DC5AA3"/>
    <w:rsid w:val="00DE76DE"/>
    <w:rsid w:val="00DE7B77"/>
    <w:rsid w:val="00E1075B"/>
    <w:rsid w:val="00E83650"/>
    <w:rsid w:val="00E91111"/>
    <w:rsid w:val="00EA357B"/>
    <w:rsid w:val="00EE6B78"/>
    <w:rsid w:val="00EE76DE"/>
    <w:rsid w:val="00EF58D4"/>
    <w:rsid w:val="00F66DEA"/>
    <w:rsid w:val="00F71D10"/>
    <w:rsid w:val="00FA1A1B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4129"/>
  <w15:docId w15:val="{DBB5247C-6F1B-4DB1-B377-78F85EA3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B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5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0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50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E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656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A74C8C9ABBA43AAF864D11DEFE6E5" ma:contentTypeVersion="2" ma:contentTypeDescription="Create a new document." ma:contentTypeScope="" ma:versionID="09c7d90adc8ec9b16f7bfcc068d4b415">
  <xsd:schema xmlns:xsd="http://www.w3.org/2001/XMLSchema" xmlns:xs="http://www.w3.org/2001/XMLSchema" xmlns:p="http://schemas.microsoft.com/office/2006/metadata/properties" xmlns:ns2="05b7df13-d765-47aa-ab38-f6facd27d310" targetNamespace="http://schemas.microsoft.com/office/2006/metadata/properties" ma:root="true" ma:fieldsID="e552d9149f978068f58498b7aed460c0" ns2:_="">
    <xsd:import namespace="05b7df13-d765-47aa-ab38-f6facd27d3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df13-d765-47aa-ab38-f6facd27d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5F142-B35C-44A9-BF80-8EB8353DF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AB967-6712-4F20-896B-E8B3C6D7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df13-d765-47aa-ab38-f6facd27d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C556C-3F36-40DF-A218-9F94695983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Parkwood Holdings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denton</dc:creator>
  <cp:lastModifiedBy>Naomi Burke</cp:lastModifiedBy>
  <cp:revision>2</cp:revision>
  <cp:lastPrinted>2023-01-11T15:26:00Z</cp:lastPrinted>
  <dcterms:created xsi:type="dcterms:W3CDTF">2023-01-11T15:27:00Z</dcterms:created>
  <dcterms:modified xsi:type="dcterms:W3CDTF">2023-01-11T15:27:00Z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0x010100ADEA74C8C9ABBA43AAF864D11DEFE6E5</vt:lpwstr>
  </property>
</Properties>
</file>